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6D4C" w14:textId="323327A2" w:rsidR="002267DB" w:rsidRPr="002954A9" w:rsidRDefault="000F6023">
      <w:pPr>
        <w:tabs>
          <w:tab w:val="left" w:pos="1418"/>
          <w:tab w:val="left" w:pos="7655"/>
        </w:tabs>
        <w:rPr>
          <w:rFonts w:ascii="Arial" w:hAnsi="Arial" w:cs="Arial"/>
        </w:rPr>
      </w:pPr>
      <w:r w:rsidRPr="002954A9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F3F9E8" wp14:editId="3D0308E5">
                <wp:simplePos x="0" y="0"/>
                <wp:positionH relativeFrom="column">
                  <wp:posOffset>-720090</wp:posOffset>
                </wp:positionH>
                <wp:positionV relativeFrom="paragraph">
                  <wp:posOffset>187960</wp:posOffset>
                </wp:positionV>
                <wp:extent cx="5211445" cy="78105"/>
                <wp:effectExtent l="0" t="0" r="0" b="1270"/>
                <wp:wrapNone/>
                <wp:docPr id="1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640" cy="77400"/>
                        </a:xfrm>
                        <a:prstGeom prst="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2C71E4" w14:textId="77777777" w:rsidR="002267DB" w:rsidRDefault="002267D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3F9E8" id="Text Box 85" o:spid="_x0000_s1026" style="position:absolute;margin-left:-56.7pt;margin-top:14.8pt;width:410.35pt;height:6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" fillcolor="#00aebd" stroked="f">
                <v:textbox>
                  <w:txbxContent>
                    <w:p w14:paraId="552C71E4" w14:textId="77777777" w:rsidR="002267DB" w:rsidRDefault="002267D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Pr="002954A9">
        <w:rPr>
          <w:rFonts w:ascii="Arial" w:hAnsi="Arial" w:cs="Arial"/>
          <w:sz w:val="22"/>
        </w:rPr>
        <w:t>PRESSEINFORMATION</w:t>
      </w:r>
      <w:r w:rsidRPr="002954A9">
        <w:rPr>
          <w:rFonts w:ascii="Arial" w:hAnsi="Arial" w:cs="Arial"/>
          <w:sz w:val="22"/>
        </w:rPr>
        <w:tab/>
      </w:r>
      <w:r w:rsidRPr="002954A9">
        <w:rPr>
          <w:rFonts w:ascii="Arial" w:hAnsi="Arial" w:cs="Arial"/>
          <w:sz w:val="16"/>
        </w:rPr>
        <w:t xml:space="preserve">Ulm, </w:t>
      </w:r>
      <w:r w:rsidR="004932EB">
        <w:rPr>
          <w:rFonts w:ascii="Arial" w:hAnsi="Arial" w:cs="Arial"/>
          <w:sz w:val="16"/>
        </w:rPr>
        <w:t>August</w:t>
      </w:r>
      <w:r w:rsidRPr="002954A9">
        <w:rPr>
          <w:rFonts w:ascii="Arial" w:hAnsi="Arial" w:cs="Arial"/>
          <w:sz w:val="16"/>
        </w:rPr>
        <w:t xml:space="preserve"> 20</w:t>
      </w:r>
      <w:r w:rsidR="006A13E4" w:rsidRPr="002954A9">
        <w:rPr>
          <w:rFonts w:ascii="Arial" w:hAnsi="Arial" w:cs="Arial"/>
          <w:sz w:val="16"/>
        </w:rPr>
        <w:t>2</w:t>
      </w:r>
      <w:r w:rsidR="004932EB">
        <w:rPr>
          <w:rFonts w:ascii="Arial" w:hAnsi="Arial" w:cs="Arial"/>
          <w:sz w:val="16"/>
        </w:rPr>
        <w:t>2</w:t>
      </w:r>
    </w:p>
    <w:p w14:paraId="6756EEA6" w14:textId="60599A4E" w:rsidR="002267DB" w:rsidRPr="002954A9" w:rsidRDefault="002267DB">
      <w:pPr>
        <w:tabs>
          <w:tab w:val="left" w:pos="8080"/>
          <w:tab w:val="left" w:pos="9214"/>
        </w:tabs>
        <w:ind w:right="3401"/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</w:p>
    <w:p w14:paraId="0D0E41D5" w14:textId="505F8C3C" w:rsidR="002267DB" w:rsidRPr="002954A9" w:rsidRDefault="002267DB">
      <w:pPr>
        <w:tabs>
          <w:tab w:val="left" w:pos="8080"/>
          <w:tab w:val="left" w:pos="9214"/>
        </w:tabs>
        <w:ind w:right="3401"/>
        <w:jc w:val="both"/>
        <w:rPr>
          <w:rFonts w:ascii="Arial" w:eastAsia="Arial" w:hAnsi="Arial" w:cs="Arial"/>
          <w:b/>
          <w:bCs/>
          <w:iCs/>
          <w:sz w:val="28"/>
          <w:szCs w:val="28"/>
        </w:rPr>
      </w:pPr>
    </w:p>
    <w:p w14:paraId="3398412B" w14:textId="228A9077" w:rsidR="00F33E3C" w:rsidRPr="004218BC" w:rsidRDefault="00777195" w:rsidP="00BA7154">
      <w:pPr>
        <w:pStyle w:val="berschrift5"/>
        <w:tabs>
          <w:tab w:val="left" w:pos="8080"/>
        </w:tabs>
        <w:ind w:right="2550"/>
        <w:jc w:val="left"/>
        <w:rPr>
          <w:rFonts w:eastAsia="Arial"/>
          <w:iCs/>
          <w:sz w:val="28"/>
          <w:szCs w:val="28"/>
          <w:lang w:val="de-DE"/>
        </w:rPr>
      </w:pPr>
      <w:r>
        <w:rPr>
          <w:rFonts w:eastAsia="Arial"/>
          <w:iCs/>
          <w:sz w:val="28"/>
          <w:szCs w:val="28"/>
          <w:lang w:val="de-DE"/>
        </w:rPr>
        <w:t>Wie ein leichter Sommerregen auf dem Rasen</w:t>
      </w:r>
    </w:p>
    <w:p w14:paraId="5D08491F" w14:textId="25447CC0" w:rsidR="002267DB" w:rsidRPr="002954A9" w:rsidRDefault="000F6023" w:rsidP="00BA7154">
      <w:pPr>
        <w:pStyle w:val="berschrift5"/>
        <w:tabs>
          <w:tab w:val="left" w:pos="8080"/>
        </w:tabs>
        <w:ind w:right="2550"/>
        <w:jc w:val="left"/>
        <w:rPr>
          <w:lang w:val="de-DE"/>
        </w:rPr>
      </w:pPr>
      <w:r w:rsidRPr="002954A9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2ADD4" wp14:editId="778D7251">
                <wp:simplePos x="0" y="0"/>
                <wp:positionH relativeFrom="column">
                  <wp:posOffset>4753610</wp:posOffset>
                </wp:positionH>
                <wp:positionV relativeFrom="paragraph">
                  <wp:posOffset>114935</wp:posOffset>
                </wp:positionV>
                <wp:extent cx="1888490" cy="2990850"/>
                <wp:effectExtent l="0" t="0" r="3810" b="3810"/>
                <wp:wrapNone/>
                <wp:docPr id="3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40" cy="29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5A1F3" w14:textId="77777777" w:rsidR="002267DB" w:rsidRDefault="000F6023">
                            <w:pPr>
                              <w:pStyle w:val="Rahmeninhalt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GARDENA Deutschland GmbH</w:t>
                            </w:r>
                          </w:p>
                          <w:p w14:paraId="6E6C4A37" w14:textId="77777777" w:rsidR="004932EB" w:rsidRDefault="004932EB" w:rsidP="004932E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Susanne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Drmota</w:t>
                            </w:r>
                            <w:proofErr w:type="spellEnd"/>
                          </w:p>
                          <w:p w14:paraId="4B6803C9" w14:textId="77777777" w:rsidR="004932EB" w:rsidRDefault="004932EB" w:rsidP="004932E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Hans-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Lorenser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-Str. 40</w:t>
                            </w:r>
                          </w:p>
                          <w:p w14:paraId="70660DC2" w14:textId="77777777" w:rsidR="004932EB" w:rsidRDefault="004932EB" w:rsidP="004932E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89079 Ulm</w:t>
                            </w:r>
                          </w:p>
                          <w:p w14:paraId="162AC038" w14:textId="77777777" w:rsidR="004932EB" w:rsidRDefault="004932EB" w:rsidP="004932E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Tel.: 0731 490-319</w:t>
                            </w:r>
                          </w:p>
                          <w:p w14:paraId="011CD7D3" w14:textId="77777777" w:rsidR="004932EB" w:rsidRPr="00013A05" w:rsidRDefault="004932EB" w:rsidP="004932E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13A0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susanne.drmota@husqvarnagroup.com</w:t>
                            </w:r>
                          </w:p>
                          <w:p w14:paraId="4A9064F6" w14:textId="77777777" w:rsidR="004932EB" w:rsidRDefault="004932EB" w:rsidP="004932EB">
                            <w:pPr>
                              <w:pStyle w:val="Rahmeninhalt"/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54B755E2" w14:textId="207E0AC3" w:rsidR="002267DB" w:rsidRDefault="004932EB" w:rsidP="004932EB">
                            <w:pPr>
                              <w:pStyle w:val="Rahmeninhal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www.gardena.de/presse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2ADD4" id="Text Box 79" o:spid="_x0000_s1027" style="position:absolute;margin-left:374.3pt;margin-top:9.05pt;width:148.7pt;height:23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" stroked="f">
                <v:textbox>
                  <w:txbxContent>
                    <w:p w14:paraId="76A5A1F3" w14:textId="77777777" w:rsidR="002267DB" w:rsidRDefault="000F6023">
                      <w:pPr>
                        <w:pStyle w:val="Rahmeninhalt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GARDENA Deutschland GmbH</w:t>
                      </w:r>
                    </w:p>
                    <w:p w14:paraId="6E6C4A37" w14:textId="77777777" w:rsidR="004932EB" w:rsidRDefault="004932EB" w:rsidP="004932E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Susanne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Drmota</w:t>
                      </w:r>
                      <w:proofErr w:type="spellEnd"/>
                    </w:p>
                    <w:p w14:paraId="4B6803C9" w14:textId="77777777" w:rsidR="004932EB" w:rsidRDefault="004932EB" w:rsidP="004932E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Hans-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Lorenser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-Str. 40</w:t>
                      </w:r>
                    </w:p>
                    <w:p w14:paraId="70660DC2" w14:textId="77777777" w:rsidR="004932EB" w:rsidRDefault="004932EB" w:rsidP="004932E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89079 Ulm</w:t>
                      </w:r>
                    </w:p>
                    <w:p w14:paraId="162AC038" w14:textId="77777777" w:rsidR="004932EB" w:rsidRDefault="004932EB" w:rsidP="004932E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Tel.: 0731 490-319</w:t>
                      </w:r>
                    </w:p>
                    <w:p w14:paraId="011CD7D3" w14:textId="77777777" w:rsidR="004932EB" w:rsidRPr="00013A05" w:rsidRDefault="004932EB" w:rsidP="004932E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013A05">
                        <w:rPr>
                          <w:rFonts w:ascii="Arial" w:hAnsi="Arial" w:cs="Arial"/>
                          <w:color w:val="000000"/>
                          <w:spacing w:val="-4"/>
                          <w:sz w:val="16"/>
                          <w:szCs w:val="16"/>
                        </w:rPr>
                        <w:t>susanne.drmota@husqvarnagroup.com</w:t>
                      </w:r>
                    </w:p>
                    <w:p w14:paraId="4A9064F6" w14:textId="77777777" w:rsidR="004932EB" w:rsidRDefault="004932EB" w:rsidP="004932EB">
                      <w:pPr>
                        <w:pStyle w:val="Rahmeninhalt"/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</w:pPr>
                    </w:p>
                    <w:p w14:paraId="54B755E2" w14:textId="207E0AC3" w:rsidR="002267DB" w:rsidRDefault="004932EB" w:rsidP="004932EB">
                      <w:pPr>
                        <w:pStyle w:val="Rahmeninhalt"/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6"/>
                          <w:szCs w:val="16"/>
                        </w:rPr>
                        <w:t>www.gardena.de/presse</w:t>
                      </w:r>
                    </w:p>
                  </w:txbxContent>
                </v:textbox>
              </v:rect>
            </w:pict>
          </mc:Fallback>
        </mc:AlternateContent>
      </w:r>
      <w:r w:rsidR="00771A76">
        <w:rPr>
          <w:b w:val="0"/>
          <w:sz w:val="20"/>
          <w:lang w:val="de-DE" w:eastAsia="de-DE"/>
        </w:rPr>
        <w:t>Das</w:t>
      </w:r>
      <w:r w:rsidR="00B00C42" w:rsidRPr="002954A9">
        <w:rPr>
          <w:b w:val="0"/>
          <w:sz w:val="20"/>
          <w:lang w:val="de-DE" w:eastAsia="de-DE"/>
        </w:rPr>
        <w:t xml:space="preserve"> </w:t>
      </w:r>
      <w:r w:rsidRPr="002954A9">
        <w:rPr>
          <w:b w:val="0"/>
          <w:sz w:val="20"/>
          <w:lang w:val="de-DE" w:eastAsia="de-DE"/>
        </w:rPr>
        <w:t>GARDENA</w:t>
      </w:r>
      <w:r w:rsidR="00554C8E">
        <w:rPr>
          <w:b w:val="0"/>
          <w:sz w:val="20"/>
          <w:lang w:val="de-DE" w:eastAsia="de-DE"/>
        </w:rPr>
        <w:t xml:space="preserve"> </w:t>
      </w:r>
      <w:r w:rsidR="00A71C57">
        <w:rPr>
          <w:b w:val="0"/>
          <w:color w:val="auto"/>
          <w:sz w:val="20"/>
          <w:lang w:val="de-DE" w:eastAsia="de-DE"/>
        </w:rPr>
        <w:t>Sprinklersystem</w:t>
      </w:r>
    </w:p>
    <w:p w14:paraId="21EA0441" w14:textId="2048C944" w:rsidR="002267DB" w:rsidRPr="002954A9" w:rsidRDefault="002267DB">
      <w:pPr>
        <w:tabs>
          <w:tab w:val="left" w:pos="5547"/>
        </w:tabs>
        <w:ind w:right="340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0A6B68" w14:textId="3261D541" w:rsidR="00663698" w:rsidRPr="00FB5847" w:rsidRDefault="00166B45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  <w:color w:val="auto"/>
        </w:rPr>
      </w:pPr>
      <w:r w:rsidRPr="6E040AA4">
        <w:rPr>
          <w:rFonts w:ascii="Arial" w:hAnsi="Arial" w:cs="Arial"/>
          <w:b/>
          <w:bCs/>
          <w:color w:val="auto"/>
        </w:rPr>
        <w:t xml:space="preserve">Mit dem unterirdisch verlegten GARDENA Sprinklersystem haben Gartenbesitzer immer einen </w:t>
      </w:r>
      <w:r w:rsidR="00697E82">
        <w:rPr>
          <w:rFonts w:ascii="Arial" w:hAnsi="Arial" w:cs="Arial"/>
          <w:b/>
          <w:bCs/>
          <w:color w:val="auto"/>
        </w:rPr>
        <w:t>optimal</w:t>
      </w:r>
      <w:r w:rsidR="00FB3780" w:rsidRPr="6E040AA4">
        <w:rPr>
          <w:rFonts w:ascii="Arial" w:hAnsi="Arial" w:cs="Arial"/>
          <w:b/>
          <w:bCs/>
          <w:color w:val="auto"/>
        </w:rPr>
        <w:t xml:space="preserve"> </w:t>
      </w:r>
      <w:r w:rsidRPr="6E040AA4">
        <w:rPr>
          <w:rFonts w:ascii="Arial" w:hAnsi="Arial" w:cs="Arial"/>
          <w:b/>
          <w:bCs/>
          <w:color w:val="auto"/>
        </w:rPr>
        <w:t>bewässerten Rasen</w:t>
      </w:r>
      <w:r w:rsidR="00FB3780" w:rsidRPr="6E040AA4">
        <w:rPr>
          <w:rFonts w:ascii="Arial" w:hAnsi="Arial" w:cs="Arial"/>
          <w:b/>
          <w:bCs/>
          <w:color w:val="auto"/>
        </w:rPr>
        <w:t>.</w:t>
      </w:r>
      <w:r w:rsidRPr="6E040AA4">
        <w:rPr>
          <w:rFonts w:ascii="Arial" w:hAnsi="Arial" w:cs="Arial"/>
          <w:b/>
          <w:bCs/>
          <w:color w:val="auto"/>
        </w:rPr>
        <w:t xml:space="preserve"> Die neuen Versenkregner </w:t>
      </w:r>
      <w:r w:rsidR="00B6599A" w:rsidRPr="6E040AA4">
        <w:rPr>
          <w:rFonts w:ascii="Arial" w:hAnsi="Arial" w:cs="Arial"/>
          <w:b/>
          <w:bCs/>
          <w:color w:val="auto"/>
        </w:rPr>
        <w:t xml:space="preserve">überzeugen mit </w:t>
      </w:r>
      <w:r w:rsidR="00581DFD" w:rsidRPr="6E040AA4">
        <w:rPr>
          <w:rFonts w:ascii="Arial" w:hAnsi="Arial" w:cs="Arial"/>
          <w:b/>
          <w:bCs/>
          <w:color w:val="auto"/>
        </w:rPr>
        <w:t xml:space="preserve">einfacher </w:t>
      </w:r>
      <w:r w:rsidR="00B6599A" w:rsidRPr="6E040AA4">
        <w:rPr>
          <w:rFonts w:ascii="Arial" w:hAnsi="Arial" w:cs="Arial"/>
          <w:b/>
          <w:bCs/>
          <w:color w:val="auto"/>
        </w:rPr>
        <w:t>Installation und Bedienung</w:t>
      </w:r>
      <w:r w:rsidR="005B4B08" w:rsidRPr="6E040AA4">
        <w:rPr>
          <w:rFonts w:ascii="Arial" w:hAnsi="Arial" w:cs="Arial"/>
          <w:b/>
          <w:bCs/>
          <w:color w:val="auto"/>
        </w:rPr>
        <w:t xml:space="preserve">, effizientem Wasserverbrauch und </w:t>
      </w:r>
      <w:r w:rsidR="00922305">
        <w:rPr>
          <w:rFonts w:ascii="Arial" w:hAnsi="Arial" w:cs="Arial"/>
          <w:b/>
          <w:bCs/>
          <w:color w:val="auto"/>
        </w:rPr>
        <w:t>einer sehr gleichmäßigen Verteilung der Wassermenge auf der Fläche</w:t>
      </w:r>
      <w:r w:rsidR="00581DFD" w:rsidRPr="6E040AA4">
        <w:rPr>
          <w:rFonts w:ascii="Arial" w:hAnsi="Arial" w:cs="Arial"/>
          <w:b/>
          <w:bCs/>
          <w:color w:val="auto"/>
        </w:rPr>
        <w:t>.</w:t>
      </w:r>
    </w:p>
    <w:p w14:paraId="298BCB12" w14:textId="2C0A4F0E" w:rsidR="002267DB" w:rsidRPr="002954A9" w:rsidRDefault="00127004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6" behindDoc="0" locked="0" layoutInCell="1" allowOverlap="1" wp14:anchorId="0DD42943" wp14:editId="5DE8912C">
            <wp:simplePos x="0" y="0"/>
            <wp:positionH relativeFrom="column">
              <wp:posOffset>51435</wp:posOffset>
            </wp:positionH>
            <wp:positionV relativeFrom="paragraph">
              <wp:posOffset>50800</wp:posOffset>
            </wp:positionV>
            <wp:extent cx="4465955" cy="322458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_2023-xx_N_GARDENA_Sprinklersystem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224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4083" w14:textId="556BC41F" w:rsidR="002267DB" w:rsidRPr="002954A9" w:rsidRDefault="002267DB">
      <w:pPr>
        <w:tabs>
          <w:tab w:val="lef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eastAsia="Arial" w:hAnsi="Arial" w:cs="Arial"/>
          <w:color w:val="000000"/>
        </w:rPr>
      </w:pPr>
    </w:p>
    <w:p w14:paraId="0589CCAB" w14:textId="4705EAF0" w:rsidR="002267DB" w:rsidRPr="002954A9" w:rsidRDefault="002267DB">
      <w:pPr>
        <w:tabs>
          <w:tab w:val="lef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eastAsia="Arial" w:hAnsi="Arial" w:cs="Arial"/>
          <w:color w:val="000000"/>
        </w:rPr>
      </w:pPr>
    </w:p>
    <w:p w14:paraId="127D5EF7" w14:textId="0E2E4D94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hAnsi="Arial" w:cs="Arial"/>
          <w:lang w:eastAsia="zh-CN"/>
        </w:rPr>
      </w:pPr>
    </w:p>
    <w:p w14:paraId="6EB0EEF6" w14:textId="7C78E095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4CC4D47" w14:textId="08953BF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7CBD64A5" w14:textId="32D8679C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8CB1591" w14:textId="70EB7C78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72070675" w14:textId="09A7410D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28FABD8" w14:textId="0A79D5BF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2CC04254" w14:textId="405F7D7C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66BD6795" w14:textId="306BFF71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B3B9B85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8C9EF5F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45F0CFE0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42639F57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02E493B7" w14:textId="7605ACF9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1603956C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2287FDB8" w14:textId="77777777" w:rsidR="002267DB" w:rsidRPr="002954A9" w:rsidRDefault="002267DB">
      <w:pPr>
        <w:tabs>
          <w:tab w:val="left" w:pos="8080"/>
          <w:tab w:val="left" w:pos="9214"/>
        </w:tabs>
        <w:spacing w:line="259" w:lineRule="auto"/>
        <w:ind w:right="2693"/>
        <w:jc w:val="both"/>
        <w:rPr>
          <w:rFonts w:ascii="Arial" w:eastAsia="Arial" w:hAnsi="Arial" w:cs="Arial"/>
          <w:color w:val="000000"/>
        </w:rPr>
      </w:pPr>
    </w:p>
    <w:p w14:paraId="561D5023" w14:textId="77777777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000000"/>
        </w:rPr>
      </w:pPr>
    </w:p>
    <w:p w14:paraId="3D9835D1" w14:textId="77777777" w:rsidR="002267DB" w:rsidRPr="002954A9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000000"/>
        </w:rPr>
      </w:pPr>
    </w:p>
    <w:p w14:paraId="23C13974" w14:textId="003E98A1" w:rsidR="002267DB" w:rsidRPr="006E7E06" w:rsidRDefault="00166B45">
      <w:pPr>
        <w:pStyle w:val="Textkrper2"/>
        <w:tabs>
          <w:tab w:val="left" w:pos="5879"/>
          <w:tab w:val="left" w:pos="5954"/>
        </w:tabs>
        <w:spacing w:line="240" w:lineRule="auto"/>
        <w:ind w:right="2541"/>
        <w:rPr>
          <w:rFonts w:ascii="Arial" w:hAnsi="Arial" w:cs="Arial"/>
          <w:color w:val="auto"/>
        </w:rPr>
      </w:pPr>
      <w:r w:rsidRPr="00166B45">
        <w:rPr>
          <w:rFonts w:ascii="Arial" w:hAnsi="Arial" w:cs="Arial"/>
          <w:color w:val="auto"/>
          <w:sz w:val="16"/>
          <w:szCs w:val="16"/>
        </w:rPr>
        <w:t xml:space="preserve">Das GARDENA Sprinklersystem </w:t>
      </w:r>
      <w:r w:rsidR="00777195" w:rsidRPr="00777195">
        <w:rPr>
          <w:rFonts w:ascii="Arial" w:hAnsi="Arial" w:cs="Arial"/>
          <w:color w:val="auto"/>
          <w:sz w:val="16"/>
          <w:szCs w:val="16"/>
        </w:rPr>
        <w:t>ermöglicht</w:t>
      </w:r>
      <w:r w:rsidRPr="00166B45">
        <w:rPr>
          <w:rFonts w:ascii="Arial" w:hAnsi="Arial" w:cs="Arial"/>
          <w:color w:val="auto"/>
          <w:sz w:val="16"/>
          <w:szCs w:val="16"/>
        </w:rPr>
        <w:t xml:space="preserve"> eine </w:t>
      </w:r>
      <w:r w:rsidR="00777195">
        <w:rPr>
          <w:rFonts w:ascii="Arial" w:hAnsi="Arial" w:cs="Arial"/>
          <w:color w:val="auto"/>
          <w:sz w:val="16"/>
          <w:szCs w:val="16"/>
        </w:rPr>
        <w:t>gleichmäßige, sanfte</w:t>
      </w:r>
      <w:r w:rsidR="00777195" w:rsidRPr="00166B45">
        <w:rPr>
          <w:rFonts w:ascii="Arial" w:hAnsi="Arial" w:cs="Arial"/>
          <w:color w:val="auto"/>
          <w:sz w:val="16"/>
          <w:szCs w:val="16"/>
        </w:rPr>
        <w:t xml:space="preserve"> </w:t>
      </w:r>
      <w:r w:rsidRPr="00166B45">
        <w:rPr>
          <w:rFonts w:ascii="Arial" w:hAnsi="Arial" w:cs="Arial"/>
          <w:color w:val="auto"/>
          <w:sz w:val="16"/>
          <w:szCs w:val="16"/>
        </w:rPr>
        <w:t xml:space="preserve">Bewässerung des Rasens. In </w:t>
      </w:r>
      <w:r w:rsidRPr="00166B45">
        <w:rPr>
          <w:rFonts w:ascii="Arial" w:hAnsi="Arial" w:cs="Arial"/>
          <w:color w:val="auto"/>
          <w:spacing w:val="-2"/>
          <w:sz w:val="16"/>
          <w:szCs w:val="16"/>
        </w:rPr>
        <w:t xml:space="preserve">größeren Gärten lohnt sich die Kombination mit der smart Irrigation Control </w:t>
      </w:r>
      <w:r w:rsidR="00777195">
        <w:rPr>
          <w:rFonts w:ascii="Arial" w:hAnsi="Arial" w:cs="Arial"/>
          <w:color w:val="auto"/>
          <w:spacing w:val="-2"/>
          <w:sz w:val="16"/>
          <w:szCs w:val="16"/>
        </w:rPr>
        <w:t>B</w:t>
      </w:r>
      <w:r w:rsidRPr="00166B45">
        <w:rPr>
          <w:rFonts w:ascii="Arial" w:hAnsi="Arial" w:cs="Arial"/>
          <w:color w:val="auto"/>
          <w:spacing w:val="-2"/>
          <w:sz w:val="16"/>
          <w:szCs w:val="16"/>
        </w:rPr>
        <w:t>ewässerungssteuerung.</w:t>
      </w:r>
    </w:p>
    <w:p w14:paraId="46C5E272" w14:textId="77777777" w:rsidR="002267DB" w:rsidRPr="004E5C61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Times" w:hAnsi="Arial" w:cs="Arial"/>
          <w:bCs/>
          <w:color w:val="auto"/>
          <w:lang w:eastAsia="fr-FR"/>
        </w:rPr>
      </w:pPr>
    </w:p>
    <w:p w14:paraId="308CF7F2" w14:textId="072AAC3E" w:rsidR="002267DB" w:rsidRDefault="002267DB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auto"/>
        </w:rPr>
      </w:pPr>
    </w:p>
    <w:p w14:paraId="0B1E6EC3" w14:textId="77777777" w:rsidR="009E6FF0" w:rsidRPr="004E5C61" w:rsidRDefault="009E6FF0">
      <w:pPr>
        <w:tabs>
          <w:tab w:val="left" w:pos="8080"/>
          <w:tab w:val="left" w:pos="9214"/>
        </w:tabs>
        <w:ind w:right="2692"/>
        <w:jc w:val="both"/>
        <w:rPr>
          <w:rFonts w:ascii="Arial" w:eastAsia="Arial" w:hAnsi="Arial" w:cs="Arial"/>
          <w:color w:val="auto"/>
        </w:rPr>
      </w:pPr>
    </w:p>
    <w:p w14:paraId="3F2AE20B" w14:textId="2E76073D" w:rsidR="009F618C" w:rsidRDefault="007607E0" w:rsidP="000E4A6E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Auf der Sonnenliege</w:t>
      </w:r>
      <w:r w:rsidR="009F618C">
        <w:rPr>
          <w:rFonts w:ascii="Arial" w:hAnsi="Arial" w:cs="Arial"/>
          <w:color w:val="auto"/>
        </w:rPr>
        <w:t xml:space="preserve"> entspannen und den Garten genießen, während der Rasen bewässert wird – das ist für Gartenliebhaber mit einem GARDENA Sprinklersystem bereits tägliche Routine. </w:t>
      </w:r>
      <w:r w:rsidR="00415A39" w:rsidRPr="009F618C">
        <w:rPr>
          <w:rFonts w:ascii="Arial" w:hAnsi="Arial" w:cs="Arial"/>
          <w:color w:val="auto"/>
        </w:rPr>
        <w:t>Die Versenkregner sind dauerhaft unterirdisch installiert und über ein Leitungssystem mit dem Wasseranschluss verbunden</w:t>
      </w:r>
      <w:r w:rsidR="00415A39">
        <w:rPr>
          <w:rFonts w:ascii="Arial" w:hAnsi="Arial" w:cs="Arial"/>
          <w:color w:val="auto"/>
        </w:rPr>
        <w:t xml:space="preserve">. Sie </w:t>
      </w:r>
      <w:r w:rsidR="00415A39" w:rsidRPr="003F38E1">
        <w:rPr>
          <w:rFonts w:ascii="Arial" w:hAnsi="Arial" w:cs="Arial"/>
          <w:color w:val="auto"/>
        </w:rPr>
        <w:t>bewässern die gewünschte Fläche und verschwinden nach getaner Arbeit wieder im Rasen.</w:t>
      </w:r>
    </w:p>
    <w:p w14:paraId="09046E6A" w14:textId="222D6B84" w:rsidR="000E4A6E" w:rsidRDefault="009F618C" w:rsidP="000E4A6E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006F4AB5">
        <w:rPr>
          <w:rFonts w:ascii="Arial" w:hAnsi="Arial" w:cs="Arial"/>
          <w:color w:val="auto"/>
        </w:rPr>
        <w:t>Mehr Komfort bei der Bewässerung geht nicht.</w:t>
      </w:r>
      <w:r>
        <w:rPr>
          <w:rFonts w:ascii="Arial" w:hAnsi="Arial" w:cs="Arial"/>
          <w:color w:val="auto"/>
        </w:rPr>
        <w:t xml:space="preserve"> </w:t>
      </w:r>
      <w:r w:rsidR="00415A39">
        <w:rPr>
          <w:rFonts w:ascii="Arial" w:hAnsi="Arial" w:cs="Arial"/>
          <w:color w:val="auto"/>
        </w:rPr>
        <w:t>Das</w:t>
      </w:r>
      <w:r w:rsidR="000E4A6E" w:rsidRPr="000E4A6E">
        <w:rPr>
          <w:rFonts w:ascii="Arial" w:hAnsi="Arial" w:cs="Arial"/>
          <w:color w:val="auto"/>
        </w:rPr>
        <w:t xml:space="preserve"> regelmäßige Auf- und Abbauen eines Regners </w:t>
      </w:r>
      <w:r w:rsidR="00415A39">
        <w:rPr>
          <w:rFonts w:ascii="Arial" w:hAnsi="Arial" w:cs="Arial"/>
          <w:color w:val="auto"/>
        </w:rPr>
        <w:t>entfällt</w:t>
      </w:r>
      <w:r w:rsidR="000E4A6E" w:rsidRPr="000E4A6E">
        <w:rPr>
          <w:rFonts w:ascii="Arial" w:hAnsi="Arial" w:cs="Arial"/>
          <w:color w:val="auto"/>
        </w:rPr>
        <w:t>.</w:t>
      </w:r>
      <w:r w:rsidR="00415A39">
        <w:rPr>
          <w:rFonts w:ascii="Arial" w:hAnsi="Arial" w:cs="Arial"/>
          <w:color w:val="auto"/>
        </w:rPr>
        <w:t xml:space="preserve"> Sind die Versenkregner nicht im Einsatz, sind sie nahezu unsichtbar. So gibt es keine Stolperfallen auf der Rasenfläche </w:t>
      </w:r>
      <w:r w:rsidR="00A470E7">
        <w:rPr>
          <w:rFonts w:ascii="Arial" w:hAnsi="Arial" w:cs="Arial"/>
          <w:color w:val="auto"/>
        </w:rPr>
        <w:t xml:space="preserve">durch herumliegende Schläuche </w:t>
      </w:r>
      <w:r w:rsidR="00415A39">
        <w:rPr>
          <w:rFonts w:ascii="Arial" w:hAnsi="Arial" w:cs="Arial"/>
          <w:color w:val="auto"/>
        </w:rPr>
        <w:t>und auch für den Rasenmäher oder Mähroboter gibt es keine Hindernisse, die umständlich umfahren werden müssen.</w:t>
      </w:r>
    </w:p>
    <w:p w14:paraId="023D01CB" w14:textId="76336F00" w:rsidR="006E2762" w:rsidRPr="004E5C61" w:rsidRDefault="00D77917" w:rsidP="006F4AB5">
      <w:pPr>
        <w:tabs>
          <w:tab w:val="righ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Sparsam im Verbrauch durch optimale Verteilung</w:t>
      </w:r>
    </w:p>
    <w:p w14:paraId="0E1D5B4A" w14:textId="7166BDB9" w:rsidR="00666871" w:rsidRDefault="00992FCE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Für die kommende Gartensaison hat GARDENA das Sortiment der Reg</w:t>
      </w:r>
      <w:r w:rsidR="001247C7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 xml:space="preserve">er </w:t>
      </w:r>
      <w:r w:rsidR="00AF4458">
        <w:rPr>
          <w:rFonts w:ascii="Arial" w:hAnsi="Arial" w:cs="Arial"/>
          <w:color w:val="auto"/>
        </w:rPr>
        <w:t xml:space="preserve">innerhalb des Sprinklersystems </w:t>
      </w:r>
      <w:r>
        <w:rPr>
          <w:rFonts w:ascii="Arial" w:hAnsi="Arial" w:cs="Arial"/>
          <w:color w:val="auto"/>
        </w:rPr>
        <w:t>komplett überarbeitet und in Handhabung, Installation und Wasserverbrauch noch einmal verbessert.</w:t>
      </w:r>
    </w:p>
    <w:p w14:paraId="2FBD0E08" w14:textId="43827C12" w:rsidR="00D77917" w:rsidRDefault="00D77917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</w:p>
    <w:p w14:paraId="7FDEA590" w14:textId="77777777" w:rsidR="00A470E7" w:rsidRDefault="00A470E7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</w:p>
    <w:p w14:paraId="49F0DFC3" w14:textId="3AA2E295" w:rsidR="00CA2CD5" w:rsidRDefault="0030744E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6E040AA4">
        <w:rPr>
          <w:rFonts w:ascii="Arial" w:hAnsi="Arial" w:cs="Arial"/>
          <w:color w:val="auto"/>
        </w:rPr>
        <w:lastRenderedPageBreak/>
        <w:t xml:space="preserve">Die Versenkregner </w:t>
      </w:r>
      <w:r w:rsidR="00DA3E65" w:rsidRPr="6E040AA4">
        <w:rPr>
          <w:rFonts w:ascii="Arial" w:hAnsi="Arial" w:cs="Arial"/>
          <w:color w:val="auto"/>
        </w:rPr>
        <w:t>sind, je nach Modell, für eine Beregnungsfläche von 30 bis maximal 180 Quadratmeter geeignet.</w:t>
      </w:r>
      <w:r w:rsidR="00BA45A4" w:rsidRPr="6E040AA4">
        <w:rPr>
          <w:rFonts w:ascii="Arial" w:hAnsi="Arial" w:cs="Arial"/>
          <w:color w:val="auto"/>
        </w:rPr>
        <w:t xml:space="preserve"> </w:t>
      </w:r>
      <w:r w:rsidR="004850A5" w:rsidRPr="6E040AA4">
        <w:rPr>
          <w:rFonts w:ascii="Arial" w:hAnsi="Arial" w:cs="Arial"/>
          <w:color w:val="auto"/>
        </w:rPr>
        <w:t xml:space="preserve">Die </w:t>
      </w:r>
      <w:r w:rsidR="00F564B2" w:rsidRPr="6E040AA4">
        <w:rPr>
          <w:rFonts w:ascii="Arial" w:hAnsi="Arial" w:cs="Arial"/>
          <w:color w:val="auto"/>
        </w:rPr>
        <w:t xml:space="preserve">neuen </w:t>
      </w:r>
      <w:r w:rsidR="004850A5" w:rsidRPr="6E040AA4">
        <w:rPr>
          <w:rFonts w:ascii="Arial" w:hAnsi="Arial" w:cs="Arial"/>
          <w:color w:val="auto"/>
        </w:rPr>
        <w:t xml:space="preserve">Modelle MD40, MD80, MD180 und MD40/300 sind mit einer Rotationsdüse ausgestattet. </w:t>
      </w:r>
      <w:r w:rsidR="00B31E41">
        <w:rPr>
          <w:rFonts w:ascii="Arial" w:hAnsi="Arial" w:cs="Arial"/>
          <w:color w:val="auto"/>
        </w:rPr>
        <w:t xml:space="preserve">Anstatt feine Tropfen zu erzeugen, </w:t>
      </w:r>
      <w:r w:rsidR="005765CE">
        <w:rPr>
          <w:rFonts w:ascii="Arial" w:hAnsi="Arial" w:cs="Arial"/>
          <w:color w:val="auto"/>
        </w:rPr>
        <w:t>verteilen sie das Wasser</w:t>
      </w:r>
      <w:r w:rsidR="00B31E41">
        <w:rPr>
          <w:rFonts w:ascii="Arial" w:hAnsi="Arial" w:cs="Arial"/>
          <w:color w:val="auto"/>
        </w:rPr>
        <w:t xml:space="preserve"> mit s</w:t>
      </w:r>
      <w:r w:rsidR="00F564F3" w:rsidRPr="6E040AA4">
        <w:rPr>
          <w:rFonts w:ascii="Arial" w:hAnsi="Arial" w:cs="Arial"/>
          <w:color w:val="auto"/>
        </w:rPr>
        <w:t>anfte</w:t>
      </w:r>
      <w:r w:rsidR="00B31E41">
        <w:rPr>
          <w:rFonts w:ascii="Arial" w:hAnsi="Arial" w:cs="Arial"/>
          <w:color w:val="auto"/>
        </w:rPr>
        <w:t>n</w:t>
      </w:r>
      <w:r w:rsidR="00F564F3" w:rsidRPr="6E040AA4">
        <w:rPr>
          <w:rFonts w:ascii="Arial" w:hAnsi="Arial" w:cs="Arial"/>
          <w:color w:val="auto"/>
        </w:rPr>
        <w:t xml:space="preserve"> rotierende</w:t>
      </w:r>
      <w:r w:rsidR="00B31E41">
        <w:rPr>
          <w:rFonts w:ascii="Arial" w:hAnsi="Arial" w:cs="Arial"/>
          <w:color w:val="auto"/>
        </w:rPr>
        <w:t>n</w:t>
      </w:r>
      <w:r w:rsidR="00F564F3" w:rsidRPr="6E040AA4">
        <w:rPr>
          <w:rFonts w:ascii="Arial" w:hAnsi="Arial" w:cs="Arial"/>
          <w:color w:val="auto"/>
        </w:rPr>
        <w:t xml:space="preserve"> Strahlen</w:t>
      </w:r>
      <w:r w:rsidR="00B31E41">
        <w:rPr>
          <w:rFonts w:ascii="Arial" w:hAnsi="Arial" w:cs="Arial"/>
          <w:color w:val="auto"/>
        </w:rPr>
        <w:t>.</w:t>
      </w:r>
      <w:r w:rsidR="00F564F3" w:rsidRPr="6E040AA4">
        <w:rPr>
          <w:rFonts w:ascii="Arial" w:hAnsi="Arial" w:cs="Arial"/>
          <w:color w:val="auto"/>
        </w:rPr>
        <w:t xml:space="preserve"> </w:t>
      </w:r>
      <w:r w:rsidR="00B31E41">
        <w:rPr>
          <w:rFonts w:ascii="Arial" w:hAnsi="Arial" w:cs="Arial"/>
          <w:color w:val="auto"/>
        </w:rPr>
        <w:t xml:space="preserve">Dadurch entsteht eine </w:t>
      </w:r>
      <w:r w:rsidR="00F564F3" w:rsidRPr="6E040AA4">
        <w:rPr>
          <w:rFonts w:ascii="Arial" w:hAnsi="Arial" w:cs="Arial"/>
          <w:color w:val="auto"/>
        </w:rPr>
        <w:t>gleichmäßige Bewässerung</w:t>
      </w:r>
      <w:r w:rsidR="00A56927">
        <w:rPr>
          <w:rFonts w:ascii="Arial" w:hAnsi="Arial" w:cs="Arial"/>
          <w:color w:val="auto"/>
        </w:rPr>
        <w:t xml:space="preserve">, bei </w:t>
      </w:r>
      <w:r w:rsidR="00B31E41">
        <w:rPr>
          <w:rFonts w:ascii="Arial" w:hAnsi="Arial" w:cs="Arial"/>
          <w:color w:val="auto"/>
        </w:rPr>
        <w:t xml:space="preserve">einer </w:t>
      </w:r>
      <w:r w:rsidR="00A56927">
        <w:rPr>
          <w:rFonts w:ascii="Arial" w:hAnsi="Arial" w:cs="Arial"/>
          <w:color w:val="auto"/>
        </w:rPr>
        <w:t>geringe</w:t>
      </w:r>
      <w:r w:rsidR="00B31E41">
        <w:rPr>
          <w:rFonts w:ascii="Arial" w:hAnsi="Arial" w:cs="Arial"/>
          <w:color w:val="auto"/>
        </w:rPr>
        <w:t>n</w:t>
      </w:r>
      <w:r w:rsidR="00692361">
        <w:rPr>
          <w:rFonts w:ascii="Arial" w:hAnsi="Arial" w:cs="Arial"/>
          <w:color w:val="auto"/>
        </w:rPr>
        <w:t>,</w:t>
      </w:r>
      <w:r w:rsidR="00845D3C">
        <w:rPr>
          <w:rFonts w:ascii="Arial" w:hAnsi="Arial" w:cs="Arial"/>
          <w:color w:val="auto"/>
        </w:rPr>
        <w:t xml:space="preserve"> </w:t>
      </w:r>
      <w:r w:rsidR="00B31E41">
        <w:rPr>
          <w:rFonts w:ascii="Arial" w:hAnsi="Arial" w:cs="Arial"/>
          <w:color w:val="auto"/>
        </w:rPr>
        <w:t xml:space="preserve">konstant ausgebrachten </w:t>
      </w:r>
      <w:r w:rsidR="00845D3C">
        <w:rPr>
          <w:rFonts w:ascii="Arial" w:hAnsi="Arial" w:cs="Arial"/>
          <w:color w:val="auto"/>
        </w:rPr>
        <w:t>Beregnungsmenge</w:t>
      </w:r>
      <w:r w:rsidR="00F564F3" w:rsidRPr="6E040AA4">
        <w:rPr>
          <w:rFonts w:ascii="Arial" w:hAnsi="Arial" w:cs="Arial"/>
          <w:color w:val="auto"/>
        </w:rPr>
        <w:t>.</w:t>
      </w:r>
      <w:r w:rsidR="00845D3C">
        <w:rPr>
          <w:rFonts w:ascii="Arial" w:hAnsi="Arial" w:cs="Arial"/>
          <w:color w:val="auto"/>
        </w:rPr>
        <w:t xml:space="preserve"> </w:t>
      </w:r>
      <w:r w:rsidR="00B31E41">
        <w:rPr>
          <w:rFonts w:ascii="Arial" w:hAnsi="Arial" w:cs="Arial"/>
          <w:color w:val="auto"/>
        </w:rPr>
        <w:t>Das</w:t>
      </w:r>
      <w:r w:rsidR="00845D3C">
        <w:rPr>
          <w:rFonts w:ascii="Arial" w:hAnsi="Arial" w:cs="Arial"/>
          <w:color w:val="auto"/>
        </w:rPr>
        <w:t xml:space="preserve"> Wasser </w:t>
      </w:r>
      <w:r w:rsidR="00B31E41">
        <w:rPr>
          <w:rFonts w:ascii="Arial" w:hAnsi="Arial" w:cs="Arial"/>
          <w:color w:val="auto"/>
        </w:rPr>
        <w:t xml:space="preserve">kann </w:t>
      </w:r>
      <w:r w:rsidR="00845D3C">
        <w:rPr>
          <w:rFonts w:ascii="Arial" w:hAnsi="Arial" w:cs="Arial"/>
          <w:color w:val="auto"/>
        </w:rPr>
        <w:t xml:space="preserve">gut versickern und von den Rasengräsern aufgenommen werden, ein oberflächliches Ablaufen wird verhindert. </w:t>
      </w:r>
      <w:r w:rsidR="00B31E41">
        <w:rPr>
          <w:rFonts w:ascii="Arial" w:hAnsi="Arial" w:cs="Arial"/>
          <w:color w:val="auto"/>
        </w:rPr>
        <w:t xml:space="preserve">So kann gleichzeitig Wasser eingespart werden. </w:t>
      </w:r>
      <w:r w:rsidR="00F564B2" w:rsidRPr="6E040AA4">
        <w:rPr>
          <w:rFonts w:ascii="Arial" w:hAnsi="Arial" w:cs="Arial"/>
          <w:color w:val="auto"/>
        </w:rPr>
        <w:t>Mit dem Versenkregner MD40/300 ist durch einen längeren Regnerkolben die Bewässerung auch über höhere Pflanzen hinweg möglich.</w:t>
      </w:r>
    </w:p>
    <w:p w14:paraId="5B72AECB" w14:textId="4D83D5CF" w:rsidR="00A11257" w:rsidRDefault="00F564B2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Die Wurfweite der einzelnen Regner lässt sich durch das neue ergonomische Design einfach verstellen, ebenso wie </w:t>
      </w:r>
      <w:r w:rsidR="00176C50">
        <w:rPr>
          <w:rFonts w:ascii="Arial" w:hAnsi="Arial" w:cs="Arial"/>
          <w:color w:val="auto"/>
        </w:rPr>
        <w:t>der</w:t>
      </w:r>
      <w:r>
        <w:rPr>
          <w:rFonts w:ascii="Arial" w:hAnsi="Arial" w:cs="Arial"/>
          <w:color w:val="auto"/>
        </w:rPr>
        <w:t xml:space="preserve"> Beregnungssektor. Bei den MD-Modellen kann dies werkzeuglos erfolgen, stufenlos von 80 bis 360 Grad. Alle neuen GARDENA Versenkregner verfügen über einen integrierten Schmutzfilter.</w:t>
      </w:r>
    </w:p>
    <w:p w14:paraId="52105A58" w14:textId="14C314E0" w:rsidR="00176C50" w:rsidRPr="00A255A7" w:rsidRDefault="00176C50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6E040AA4">
        <w:rPr>
          <w:rFonts w:ascii="Arial" w:hAnsi="Arial" w:cs="Arial"/>
          <w:color w:val="auto"/>
        </w:rPr>
        <w:t>Ein neuer Druck</w:t>
      </w:r>
      <w:r w:rsidR="00510DA7" w:rsidRPr="6E040AA4">
        <w:rPr>
          <w:rFonts w:ascii="Arial" w:hAnsi="Arial" w:cs="Arial"/>
          <w:color w:val="auto"/>
        </w:rPr>
        <w:t>regulierer</w:t>
      </w:r>
      <w:r w:rsidRPr="6E040AA4">
        <w:rPr>
          <w:rFonts w:ascii="Arial" w:hAnsi="Arial" w:cs="Arial"/>
          <w:color w:val="auto"/>
        </w:rPr>
        <w:t xml:space="preserve"> rundet das überarbeitete Sortiment ab. </w:t>
      </w:r>
      <w:r w:rsidR="00510DA7" w:rsidRPr="6E040AA4">
        <w:rPr>
          <w:rFonts w:ascii="Arial" w:hAnsi="Arial" w:cs="Arial"/>
          <w:color w:val="auto"/>
        </w:rPr>
        <w:t xml:space="preserve">Er kompensiert Druckschwankungen und filtert das Wasser zugleich. Dadurch werden die </w:t>
      </w:r>
      <w:r w:rsidR="001247C7" w:rsidRPr="6E040AA4">
        <w:rPr>
          <w:rFonts w:ascii="Arial" w:hAnsi="Arial" w:cs="Arial"/>
          <w:color w:val="auto"/>
        </w:rPr>
        <w:t xml:space="preserve">einzelnen </w:t>
      </w:r>
      <w:r w:rsidR="00510DA7" w:rsidRPr="6E040AA4">
        <w:rPr>
          <w:rFonts w:ascii="Arial" w:hAnsi="Arial" w:cs="Arial"/>
        </w:rPr>
        <w:t xml:space="preserve">Komponenten des </w:t>
      </w:r>
      <w:r w:rsidR="009E5984">
        <w:rPr>
          <w:rFonts w:ascii="Arial" w:hAnsi="Arial" w:cs="Arial"/>
        </w:rPr>
        <w:t>S</w:t>
      </w:r>
      <w:r w:rsidR="00510DA7" w:rsidRPr="6E040AA4">
        <w:rPr>
          <w:rFonts w:ascii="Arial" w:hAnsi="Arial" w:cs="Arial"/>
        </w:rPr>
        <w:t xml:space="preserve">ystems zusätzlich </w:t>
      </w:r>
      <w:r w:rsidR="009E5984">
        <w:rPr>
          <w:rFonts w:ascii="Arial" w:hAnsi="Arial" w:cs="Arial"/>
        </w:rPr>
        <w:t xml:space="preserve">vor Beschädigungen </w:t>
      </w:r>
      <w:r w:rsidR="00510DA7" w:rsidRPr="6E040AA4">
        <w:rPr>
          <w:rFonts w:ascii="Arial" w:hAnsi="Arial" w:cs="Arial"/>
        </w:rPr>
        <w:t>geschützt</w:t>
      </w:r>
      <w:r w:rsidR="009E5984">
        <w:rPr>
          <w:rFonts w:ascii="Arial" w:hAnsi="Arial" w:cs="Arial"/>
        </w:rPr>
        <w:t>, da</w:t>
      </w:r>
      <w:r w:rsidR="004878D8">
        <w:rPr>
          <w:rFonts w:ascii="Arial" w:hAnsi="Arial" w:cs="Arial"/>
        </w:rPr>
        <w:t xml:space="preserve"> für </w:t>
      </w:r>
      <w:r w:rsidR="009E5984">
        <w:rPr>
          <w:rFonts w:ascii="Arial" w:hAnsi="Arial" w:cs="Arial"/>
        </w:rPr>
        <w:t>jede</w:t>
      </w:r>
      <w:r w:rsidR="004878D8">
        <w:rPr>
          <w:rFonts w:ascii="Arial" w:hAnsi="Arial" w:cs="Arial"/>
        </w:rPr>
        <w:t>n</w:t>
      </w:r>
      <w:r w:rsidR="009E5984">
        <w:rPr>
          <w:rFonts w:ascii="Arial" w:hAnsi="Arial" w:cs="Arial"/>
        </w:rPr>
        <w:t xml:space="preserve"> Bewässerungs</w:t>
      </w:r>
      <w:r w:rsidR="004878D8">
        <w:rPr>
          <w:rFonts w:ascii="Arial" w:hAnsi="Arial" w:cs="Arial"/>
        </w:rPr>
        <w:t>sektor</w:t>
      </w:r>
      <w:r w:rsidR="009E5984">
        <w:rPr>
          <w:rFonts w:ascii="Arial" w:hAnsi="Arial" w:cs="Arial"/>
        </w:rPr>
        <w:t xml:space="preserve"> im Garten </w:t>
      </w:r>
      <w:r w:rsidR="004878D8">
        <w:rPr>
          <w:rFonts w:ascii="Arial" w:hAnsi="Arial" w:cs="Arial"/>
        </w:rPr>
        <w:t>der</w:t>
      </w:r>
      <w:r w:rsidR="009E5984">
        <w:rPr>
          <w:rFonts w:ascii="Arial" w:hAnsi="Arial" w:cs="Arial"/>
        </w:rPr>
        <w:t xml:space="preserve"> ideale Betriebsdruck </w:t>
      </w:r>
      <w:r w:rsidR="004878D8">
        <w:rPr>
          <w:rFonts w:ascii="Arial" w:hAnsi="Arial" w:cs="Arial"/>
        </w:rPr>
        <w:t>erreicht wird</w:t>
      </w:r>
      <w:r w:rsidR="0092283A" w:rsidRPr="6E040AA4">
        <w:rPr>
          <w:rFonts w:ascii="Arial" w:hAnsi="Arial" w:cs="Arial"/>
        </w:rPr>
        <w:t>.</w:t>
      </w:r>
    </w:p>
    <w:p w14:paraId="22B6BCEA" w14:textId="4F9E4C7B" w:rsidR="005B1303" w:rsidRDefault="00166B45" w:rsidP="006F4AB5">
      <w:pPr>
        <w:tabs>
          <w:tab w:val="right" w:pos="7088"/>
          <w:tab w:val="left" w:pos="8080"/>
          <w:tab w:val="left" w:pos="9214"/>
        </w:tabs>
        <w:spacing w:line="260" w:lineRule="exact"/>
        <w:ind w:right="2552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Optimale Wasserversorgung vorprogrammiert</w:t>
      </w:r>
    </w:p>
    <w:p w14:paraId="6879DCF3" w14:textId="3E63EA5D" w:rsidR="00F564B2" w:rsidRDefault="00F564B2" w:rsidP="00781AA8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 w:rsidRPr="6E040AA4">
        <w:rPr>
          <w:rFonts w:ascii="Arial" w:hAnsi="Arial" w:cs="Arial"/>
          <w:color w:val="auto"/>
        </w:rPr>
        <w:t>Das unterirdische Leitungssystem kann dank</w:t>
      </w:r>
      <w:r w:rsidR="00176C50" w:rsidRPr="6E040AA4">
        <w:rPr>
          <w:rFonts w:ascii="Arial" w:hAnsi="Arial" w:cs="Arial"/>
          <w:color w:val="auto"/>
        </w:rPr>
        <w:t xml:space="preserve"> der patentierten</w:t>
      </w:r>
      <w:r w:rsidRPr="6E040AA4">
        <w:rPr>
          <w:rFonts w:ascii="Arial" w:hAnsi="Arial" w:cs="Arial"/>
          <w:color w:val="auto"/>
        </w:rPr>
        <w:t xml:space="preserve"> „Quick and Easy“ Verbindungstechnik </w:t>
      </w:r>
      <w:r w:rsidR="00176C50" w:rsidRPr="6E040AA4">
        <w:rPr>
          <w:rFonts w:ascii="Arial" w:hAnsi="Arial" w:cs="Arial"/>
          <w:color w:val="auto"/>
        </w:rPr>
        <w:t>ganz einfach installiert werden</w:t>
      </w:r>
      <w:r w:rsidR="00692361">
        <w:rPr>
          <w:rFonts w:ascii="Arial" w:hAnsi="Arial" w:cs="Arial"/>
          <w:color w:val="auto"/>
        </w:rPr>
        <w:t>:</w:t>
      </w:r>
      <w:r w:rsidR="00176C50" w:rsidRPr="6E040AA4">
        <w:rPr>
          <w:rFonts w:ascii="Arial" w:hAnsi="Arial" w:cs="Arial"/>
          <w:color w:val="auto"/>
        </w:rPr>
        <w:t xml:space="preserve"> </w:t>
      </w:r>
      <w:r w:rsidR="00471AB1" w:rsidRPr="00471AB1">
        <w:rPr>
          <w:rFonts w:ascii="Arial" w:hAnsi="Arial" w:cs="Arial"/>
          <w:color w:val="auto"/>
        </w:rPr>
        <w:t>Rohr und Verbinder zusammenstecken</w:t>
      </w:r>
      <w:r w:rsidR="003B42F1">
        <w:rPr>
          <w:rFonts w:ascii="Arial" w:hAnsi="Arial" w:cs="Arial"/>
          <w:color w:val="auto"/>
        </w:rPr>
        <w:t>, durch einfaches Drehen an der Verschraubung kann die Verbindung fixiert und auch wieder gelöst werden.</w:t>
      </w:r>
      <w:r w:rsidR="003B42F1" w:rsidRPr="003B42F1">
        <w:rPr>
          <w:rFonts w:ascii="Arial" w:hAnsi="Arial" w:cs="Arial"/>
          <w:color w:val="auto"/>
        </w:rPr>
        <w:t xml:space="preserve"> Das spart Kraft und Zeit beim Verlegen der Rohrleitungen.</w:t>
      </w:r>
      <w:r w:rsidR="003B42F1">
        <w:rPr>
          <w:rFonts w:ascii="Arial" w:hAnsi="Arial" w:cs="Arial"/>
          <w:color w:val="auto"/>
        </w:rPr>
        <w:t xml:space="preserve"> </w:t>
      </w:r>
      <w:r w:rsidR="003B42F1" w:rsidRPr="003B42F1">
        <w:rPr>
          <w:rFonts w:ascii="Arial" w:hAnsi="Arial" w:cs="Arial"/>
          <w:color w:val="auto"/>
        </w:rPr>
        <w:t>Die Gewindeverbindung ist selbstdichtend, so dass kein zusätzliches Dichtmaterial erforderlich ist.</w:t>
      </w:r>
      <w:r w:rsidR="00692361">
        <w:rPr>
          <w:rFonts w:ascii="Arial" w:hAnsi="Arial" w:cs="Arial"/>
          <w:color w:val="auto"/>
        </w:rPr>
        <w:t xml:space="preserve"> </w:t>
      </w:r>
      <w:r w:rsidR="00176C50" w:rsidRPr="6E040AA4">
        <w:rPr>
          <w:rFonts w:ascii="Arial" w:hAnsi="Arial" w:cs="Arial"/>
          <w:color w:val="auto"/>
        </w:rPr>
        <w:t>Eine Vielzahl an Systembausteinen ermöglicht dabei absolute Flexibilität, so</w:t>
      </w:r>
      <w:r w:rsidR="00D32136">
        <w:rPr>
          <w:rFonts w:ascii="Arial" w:hAnsi="Arial" w:cs="Arial"/>
          <w:color w:val="auto"/>
        </w:rPr>
        <w:t xml:space="preserve"> </w:t>
      </w:r>
      <w:r w:rsidR="00176C50" w:rsidRPr="6E040AA4">
        <w:rPr>
          <w:rFonts w:ascii="Arial" w:hAnsi="Arial" w:cs="Arial"/>
          <w:color w:val="auto"/>
        </w:rPr>
        <w:t>dass die Bewässerungsanlage individuell auf den Garten angepasst werden kann.</w:t>
      </w:r>
    </w:p>
    <w:p w14:paraId="14A603B5" w14:textId="5373AF7E" w:rsidR="00BE4B0E" w:rsidRPr="00E33F55" w:rsidRDefault="0031218B" w:rsidP="00BE4B0E">
      <w:pPr>
        <w:tabs>
          <w:tab w:val="right" w:pos="7088"/>
          <w:tab w:val="left" w:pos="8080"/>
          <w:tab w:val="left" w:pos="9214"/>
        </w:tabs>
        <w:spacing w:after="120" w:line="260" w:lineRule="exact"/>
        <w:ind w:right="255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 Kombination mit einer Bewässerungssteuerung, wie der smart Irrigation Control, lassen sich </w:t>
      </w:r>
      <w:r w:rsidR="008D161D">
        <w:rPr>
          <w:rFonts w:ascii="Arial" w:hAnsi="Arial" w:cs="Arial"/>
          <w:color w:val="auto"/>
        </w:rPr>
        <w:t>unterschiedliche Bewässerungszeitpläne</w:t>
      </w:r>
      <w:r>
        <w:rPr>
          <w:rFonts w:ascii="Arial" w:hAnsi="Arial" w:cs="Arial"/>
          <w:color w:val="auto"/>
        </w:rPr>
        <w:t xml:space="preserve"> für bis zu sechs </w:t>
      </w:r>
      <w:r w:rsidRPr="00A46C14">
        <w:rPr>
          <w:rFonts w:ascii="Arial" w:hAnsi="Arial" w:cs="Arial"/>
        </w:rPr>
        <w:t>unabhängige Bewässerungszonen</w:t>
      </w:r>
      <w:r>
        <w:rPr>
          <w:rFonts w:ascii="Arial" w:hAnsi="Arial" w:cs="Arial"/>
        </w:rPr>
        <w:t xml:space="preserve"> im Garten </w:t>
      </w:r>
      <w:r w:rsidR="00C02B5A">
        <w:rPr>
          <w:rFonts w:ascii="Arial" w:hAnsi="Arial" w:cs="Arial"/>
        </w:rPr>
        <w:t xml:space="preserve">einfach </w:t>
      </w:r>
      <w:proofErr w:type="gramStart"/>
      <w:r>
        <w:rPr>
          <w:rFonts w:ascii="Arial" w:hAnsi="Arial" w:cs="Arial"/>
        </w:rPr>
        <w:t>mit der smart App</w:t>
      </w:r>
      <w:proofErr w:type="gramEnd"/>
      <w:r>
        <w:rPr>
          <w:rFonts w:ascii="Arial" w:hAnsi="Arial" w:cs="Arial"/>
        </w:rPr>
        <w:t xml:space="preserve"> </w:t>
      </w:r>
      <w:r w:rsidR="008D161D">
        <w:rPr>
          <w:rFonts w:ascii="Arial" w:hAnsi="Arial" w:cs="Arial"/>
        </w:rPr>
        <w:t xml:space="preserve">erstellen und </w:t>
      </w:r>
      <w:r>
        <w:rPr>
          <w:rFonts w:ascii="Arial" w:hAnsi="Arial" w:cs="Arial"/>
        </w:rPr>
        <w:t xml:space="preserve">steuern. </w:t>
      </w:r>
      <w:r w:rsidR="00C02B5A">
        <w:rPr>
          <w:rFonts w:ascii="Arial" w:hAnsi="Arial" w:cs="Arial"/>
        </w:rPr>
        <w:t xml:space="preserve">In Verbindung </w:t>
      </w:r>
      <w:proofErr w:type="gramStart"/>
      <w:r w:rsidR="00C02B5A">
        <w:rPr>
          <w:rFonts w:ascii="Arial" w:hAnsi="Arial" w:cs="Arial"/>
        </w:rPr>
        <w:t>mit einem smart Sensor</w:t>
      </w:r>
      <w:proofErr w:type="gramEnd"/>
      <w:r w:rsidR="00C02B5A">
        <w:rPr>
          <w:rFonts w:ascii="Arial" w:hAnsi="Arial" w:cs="Arial"/>
        </w:rPr>
        <w:t xml:space="preserve">, der die Bodenfeuchte misst, wird die Bewässerung noch effizienter. Ist der Boden noch feucht genug, wird die Bewässerung ausgesetzt und somit Wasser gespart. </w:t>
      </w:r>
      <w:r w:rsidR="004C3853" w:rsidRPr="004C3853">
        <w:rPr>
          <w:rFonts w:ascii="Arial" w:hAnsi="Arial" w:cs="Arial"/>
        </w:rPr>
        <w:t xml:space="preserve">Eine weitere Möglichkeit ist die dynamische Anpassung der Bewässerungszeiten über die sich ändernden Zeiten von </w:t>
      </w:r>
      <w:proofErr w:type="spellStart"/>
      <w:r w:rsidR="004C3853" w:rsidRPr="004C3853">
        <w:rPr>
          <w:rFonts w:ascii="Arial" w:hAnsi="Arial" w:cs="Arial"/>
        </w:rPr>
        <w:t>Sonnenauf</w:t>
      </w:r>
      <w:proofErr w:type="spellEnd"/>
      <w:r w:rsidR="004C3853" w:rsidRPr="004C3853">
        <w:rPr>
          <w:rFonts w:ascii="Arial" w:hAnsi="Arial" w:cs="Arial"/>
        </w:rPr>
        <w:t xml:space="preserve">- und </w:t>
      </w:r>
      <w:r w:rsidR="00DD723A">
        <w:rPr>
          <w:rFonts w:ascii="Arial" w:hAnsi="Arial" w:cs="Arial"/>
        </w:rPr>
        <w:t>-</w:t>
      </w:r>
      <w:r w:rsidR="004C3853" w:rsidRPr="004C3853">
        <w:rPr>
          <w:rFonts w:ascii="Arial" w:hAnsi="Arial" w:cs="Arial"/>
        </w:rPr>
        <w:t>untergang</w:t>
      </w:r>
      <w:r w:rsidR="004C3853">
        <w:rPr>
          <w:rFonts w:ascii="Arial" w:hAnsi="Arial" w:cs="Arial"/>
        </w:rPr>
        <w:t xml:space="preserve"> im Laufe der Gartensaison</w:t>
      </w:r>
      <w:r w:rsidR="004C3853" w:rsidRPr="004C3853">
        <w:rPr>
          <w:rFonts w:ascii="Arial" w:hAnsi="Arial" w:cs="Arial"/>
        </w:rPr>
        <w:t>. Dies geschieht auf Wunsch automatisch basierend auf dem Standort des Gartens.</w:t>
      </w:r>
      <w:r w:rsidR="004C3853">
        <w:rPr>
          <w:rFonts w:ascii="Arial" w:hAnsi="Arial" w:cs="Arial"/>
        </w:rPr>
        <w:t xml:space="preserve"> </w:t>
      </w:r>
      <w:r w:rsidR="00C02B5A">
        <w:rPr>
          <w:rFonts w:ascii="Arial" w:hAnsi="Arial" w:cs="Arial"/>
        </w:rPr>
        <w:t xml:space="preserve">Da das smart </w:t>
      </w:r>
      <w:proofErr w:type="spellStart"/>
      <w:r w:rsidR="00C02B5A">
        <w:rPr>
          <w:rFonts w:ascii="Arial" w:hAnsi="Arial" w:cs="Arial"/>
        </w:rPr>
        <w:t>system</w:t>
      </w:r>
      <w:proofErr w:type="spellEnd"/>
      <w:r w:rsidR="00C02B5A">
        <w:rPr>
          <w:rFonts w:ascii="Arial" w:hAnsi="Arial" w:cs="Arial"/>
        </w:rPr>
        <w:t xml:space="preserve"> die Bewässerung und Rasenpflege in einem System vereint, werden Bewässerungs- und Mähzeiten des Mähroboters automatisch aufeinander abgestimmt. </w:t>
      </w:r>
      <w:r w:rsidR="00BE4B0E" w:rsidRPr="00E33F55">
        <w:rPr>
          <w:rFonts w:ascii="Arial" w:eastAsia="Arial" w:hAnsi="Arial" w:cs="Arial"/>
        </w:rPr>
        <w:tab/>
      </w:r>
      <w:r w:rsidR="00BE4B0E" w:rsidRPr="00E33F55">
        <w:rPr>
          <w:rFonts w:ascii="Arial" w:eastAsia="Arial" w:hAnsi="Arial" w:cs="Arial"/>
          <w:color w:val="000000"/>
          <w:sz w:val="24"/>
          <w:szCs w:val="24"/>
        </w:rPr>
        <w:t>■</w:t>
      </w:r>
    </w:p>
    <w:p w14:paraId="437D390A" w14:textId="77777777" w:rsidR="00BE4B0E" w:rsidRPr="002954A9" w:rsidRDefault="00BE4B0E">
      <w:pPr>
        <w:ind w:right="3401"/>
        <w:rPr>
          <w:rFonts w:ascii="Arial" w:hAnsi="Arial" w:cs="Arial"/>
          <w:lang w:val="it-IT"/>
        </w:rPr>
      </w:pPr>
    </w:p>
    <w:p w14:paraId="0C295BEB" w14:textId="77777777" w:rsidR="002267DB" w:rsidRPr="002954A9" w:rsidRDefault="002267DB">
      <w:pPr>
        <w:tabs>
          <w:tab w:val="left" w:pos="6237"/>
        </w:tabs>
        <w:ind w:right="3401"/>
        <w:rPr>
          <w:rFonts w:ascii="Arial" w:hAnsi="Arial" w:cs="Arial"/>
          <w:lang w:val="it-IT"/>
        </w:rPr>
      </w:pPr>
    </w:p>
    <w:p w14:paraId="29B7F581" w14:textId="77777777" w:rsidR="002267DB" w:rsidRPr="002954A9" w:rsidRDefault="002267DB">
      <w:pPr>
        <w:ind w:right="3401"/>
        <w:rPr>
          <w:rFonts w:ascii="Arial" w:hAnsi="Arial" w:cs="Arial"/>
          <w:lang w:val="it-IT"/>
        </w:rPr>
      </w:pPr>
    </w:p>
    <w:p w14:paraId="11521302" w14:textId="77777777" w:rsidR="002267DB" w:rsidRPr="002954A9" w:rsidRDefault="000F6023">
      <w:pPr>
        <w:ind w:right="3401"/>
        <w:jc w:val="both"/>
        <w:rPr>
          <w:rFonts w:ascii="Arial" w:hAnsi="Arial" w:cs="Arial"/>
          <w:b/>
          <w:sz w:val="16"/>
          <w:szCs w:val="16"/>
        </w:rPr>
      </w:pPr>
      <w:r w:rsidRPr="002954A9">
        <w:rPr>
          <w:rFonts w:ascii="Arial" w:hAnsi="Arial" w:cs="Arial"/>
          <w:b/>
          <w:sz w:val="16"/>
          <w:szCs w:val="16"/>
        </w:rPr>
        <w:t>Über GARDENA</w:t>
      </w:r>
    </w:p>
    <w:p w14:paraId="14AFEF99" w14:textId="152A1B86" w:rsidR="002267DB" w:rsidRPr="002954A9" w:rsidRDefault="000F6023">
      <w:pPr>
        <w:ind w:right="2513"/>
        <w:jc w:val="both"/>
        <w:rPr>
          <w:rFonts w:ascii="Arial" w:hAnsi="Arial" w:cs="Arial"/>
          <w:sz w:val="16"/>
          <w:szCs w:val="16"/>
        </w:rPr>
      </w:pPr>
      <w:r w:rsidRPr="002954A9">
        <w:rPr>
          <w:rFonts w:ascii="Arial" w:hAnsi="Arial" w:cs="Arial"/>
          <w:sz w:val="16"/>
          <w:szCs w:val="16"/>
        </w:rPr>
        <w:t xml:space="preserve">Seit über 50 Jahren bietet GARDENA alles, was leidenschaftliche Gärtner benötigen. Das breit gefächerte Sortiment umfasst innovative Lösungen und Systeme für Bewässerung, Rasenpflege, Baum- und Strauchpflege sowie die Bodenbearbeitung. Heute ist GARDENA ein in Europa führender Anbieter von hochwertigen Gartengeräten und in mehr als </w:t>
      </w:r>
      <w:r w:rsidR="009914A2">
        <w:rPr>
          <w:rFonts w:ascii="Arial" w:hAnsi="Arial" w:cs="Arial"/>
          <w:sz w:val="16"/>
          <w:szCs w:val="16"/>
        </w:rPr>
        <w:t>100</w:t>
      </w:r>
      <w:r w:rsidR="009914A2" w:rsidRPr="002954A9">
        <w:rPr>
          <w:rFonts w:ascii="Arial" w:hAnsi="Arial" w:cs="Arial"/>
          <w:sz w:val="16"/>
          <w:szCs w:val="16"/>
        </w:rPr>
        <w:t xml:space="preserve"> </w:t>
      </w:r>
      <w:r w:rsidRPr="002954A9">
        <w:rPr>
          <w:rFonts w:ascii="Arial" w:hAnsi="Arial" w:cs="Arial"/>
          <w:sz w:val="16"/>
          <w:szCs w:val="16"/>
        </w:rPr>
        <w:t>Ländern weltweit vertreten. GARDENA ist eine Marke der Husqvarna Group. Weitere Informationen unter gardena.com.</w:t>
      </w:r>
    </w:p>
    <w:p w14:paraId="3C877914" w14:textId="77777777" w:rsidR="002267DB" w:rsidRPr="002954A9" w:rsidRDefault="000F6023">
      <w:pPr>
        <w:tabs>
          <w:tab w:val="left" w:pos="6237"/>
        </w:tabs>
        <w:ind w:right="3401"/>
        <w:rPr>
          <w:rFonts w:ascii="Arial" w:hAnsi="Arial" w:cs="Arial"/>
          <w:sz w:val="16"/>
          <w:szCs w:val="16"/>
        </w:rPr>
      </w:pPr>
      <w:r w:rsidRPr="002954A9">
        <w:rPr>
          <w:rFonts w:ascii="Arial" w:hAnsi="Arial" w:cs="Arial"/>
        </w:rPr>
        <w:br w:type="page"/>
      </w:r>
    </w:p>
    <w:p w14:paraId="343CCC75" w14:textId="425B8877" w:rsidR="002267DB" w:rsidRPr="002954A9" w:rsidRDefault="000F6023">
      <w:pPr>
        <w:rPr>
          <w:rFonts w:ascii="Arial" w:hAnsi="Arial" w:cs="Arial"/>
        </w:rPr>
      </w:pPr>
      <w:r w:rsidRPr="002954A9">
        <w:rPr>
          <w:rFonts w:ascii="Arial" w:hAnsi="Arial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5EA5F9" wp14:editId="29AB513F">
                <wp:simplePos x="0" y="0"/>
                <wp:positionH relativeFrom="column">
                  <wp:posOffset>-732155</wp:posOffset>
                </wp:positionH>
                <wp:positionV relativeFrom="paragraph">
                  <wp:posOffset>165735</wp:posOffset>
                </wp:positionV>
                <wp:extent cx="6136005" cy="78740"/>
                <wp:effectExtent l="0" t="0" r="1270" b="635"/>
                <wp:wrapNone/>
                <wp:docPr id="6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5480" cy="78120"/>
                        </a:xfrm>
                        <a:prstGeom prst="rect">
                          <a:avLst/>
                        </a:prstGeom>
                        <a:solidFill>
                          <a:srgbClr val="00AEBD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5C6358" w14:textId="77777777" w:rsidR="002267DB" w:rsidRDefault="002267DB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EA5F9" id="_x0000_s1028" style="position:absolute;margin-left:-57.65pt;margin-top:13.05pt;width:483.15pt;height:6.2pt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" fillcolor="#00aebd" stroked="f">
                <v:textbox>
                  <w:txbxContent>
                    <w:p w14:paraId="335C6358" w14:textId="77777777" w:rsidR="002267DB" w:rsidRDefault="002267DB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  <w:r w:rsidRPr="002954A9">
        <w:rPr>
          <w:rFonts w:ascii="Arial" w:hAnsi="Arial" w:cs="Arial"/>
          <w:sz w:val="22"/>
          <w:szCs w:val="22"/>
        </w:rPr>
        <w:t>NEUHEIT</w:t>
      </w:r>
      <w:r w:rsidR="00101997" w:rsidRPr="002954A9">
        <w:rPr>
          <w:rFonts w:ascii="Arial" w:hAnsi="Arial" w:cs="Arial"/>
          <w:sz w:val="22"/>
          <w:szCs w:val="22"/>
        </w:rPr>
        <w:t>EN</w:t>
      </w:r>
      <w:r w:rsidRPr="002954A9">
        <w:rPr>
          <w:rFonts w:ascii="Arial" w:hAnsi="Arial" w:cs="Arial"/>
          <w:sz w:val="22"/>
          <w:szCs w:val="22"/>
        </w:rPr>
        <w:t xml:space="preserve"> IM ÜBERBLICK</w:t>
      </w:r>
    </w:p>
    <w:p w14:paraId="1B7C7654" w14:textId="77777777" w:rsidR="002267DB" w:rsidRPr="002954A9" w:rsidRDefault="002267DB">
      <w:pPr>
        <w:rPr>
          <w:rFonts w:ascii="Arial" w:hAnsi="Arial" w:cs="Arial"/>
          <w:sz w:val="28"/>
          <w:szCs w:val="28"/>
        </w:rPr>
      </w:pPr>
    </w:p>
    <w:p w14:paraId="10D4357B" w14:textId="27FE79B8" w:rsidR="002267DB" w:rsidRPr="002954A9" w:rsidRDefault="002267DB">
      <w:pPr>
        <w:rPr>
          <w:rFonts w:ascii="Arial" w:hAnsi="Arial" w:cs="Arial"/>
          <w:sz w:val="22"/>
          <w:szCs w:val="22"/>
        </w:rPr>
      </w:pPr>
    </w:p>
    <w:tbl>
      <w:tblPr>
        <w:tblW w:w="8505" w:type="dxa"/>
        <w:tblLook w:val="01E0" w:firstRow="1" w:lastRow="1" w:firstColumn="1" w:lastColumn="1" w:noHBand="0" w:noVBand="0"/>
      </w:tblPr>
      <w:tblGrid>
        <w:gridCol w:w="3686"/>
        <w:gridCol w:w="4819"/>
      </w:tblGrid>
      <w:tr w:rsidR="002267DB" w:rsidRPr="002954A9" w14:paraId="1105934A" w14:textId="77777777" w:rsidTr="6E040AA4">
        <w:trPr>
          <w:trHeight w:val="12936"/>
        </w:trPr>
        <w:tc>
          <w:tcPr>
            <w:tcW w:w="3686" w:type="dxa"/>
            <w:shd w:val="clear" w:color="auto" w:fill="E6E6E6"/>
          </w:tcPr>
          <w:p w14:paraId="06DF2DB7" w14:textId="0A46E64F" w:rsidR="00E57DD1" w:rsidRDefault="00DA7BC5" w:rsidP="007B4379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r w:rsidR="00D77917">
              <w:rPr>
                <w:rFonts w:ascii="Arial" w:hAnsi="Arial" w:cs="Arial"/>
                <w:b/>
              </w:rPr>
              <w:t>Versenkregner SD30</w:t>
            </w:r>
          </w:p>
          <w:p w14:paraId="13F04CB9" w14:textId="103DB4D2" w:rsidR="00766224" w:rsidRPr="00055721" w:rsidRDefault="1E2E36AC" w:rsidP="00766224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  <w:color w:val="000000" w:themeColor="text1"/>
              </w:rPr>
            </w:pPr>
            <w:r w:rsidRPr="00055721">
              <w:rPr>
                <w:rFonts w:ascii="Arial" w:hAnsi="Arial" w:cs="Arial"/>
                <w:color w:val="000000" w:themeColor="text1"/>
              </w:rPr>
              <w:t xml:space="preserve">UVP </w:t>
            </w:r>
            <w:r w:rsidR="00CC3A05" w:rsidRPr="0005572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5721">
              <w:rPr>
                <w:rFonts w:ascii="Arial" w:hAnsi="Arial" w:cs="Arial"/>
                <w:color w:val="000000" w:themeColor="text1"/>
              </w:rPr>
              <w:t>9,99 €</w:t>
            </w:r>
          </w:p>
          <w:p w14:paraId="1F186ED2" w14:textId="35B53C0A" w:rsidR="00DA7BC5" w:rsidRPr="002954A9" w:rsidRDefault="007931AB" w:rsidP="00766224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5410" behindDoc="0" locked="0" layoutInCell="1" allowOverlap="1" wp14:anchorId="25E33241" wp14:editId="707E064A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76200</wp:posOffset>
                  </wp:positionV>
                  <wp:extent cx="243359" cy="1019175"/>
                  <wp:effectExtent l="0" t="0" r="444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-05-02_SD30_21top_0001offenedit_k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59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7D027" w14:textId="2C5AE2A2" w:rsidR="00FE477C" w:rsidRPr="002954A9" w:rsidRDefault="00FE477C" w:rsidP="00A244ED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4C1BC7A9" w14:textId="09F9B981" w:rsidR="006C663D" w:rsidRPr="002954A9" w:rsidRDefault="006C663D" w:rsidP="00A244ED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08A39E3" w14:textId="1BA26BD8" w:rsidR="006C663D" w:rsidRPr="002954A9" w:rsidRDefault="006C663D" w:rsidP="00A244ED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3C25A10" w14:textId="6F1A0F90" w:rsidR="006C663D" w:rsidRDefault="006C663D" w:rsidP="00A244ED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452FED8C" w14:textId="6B9BA69E" w:rsidR="00554DA1" w:rsidRDefault="00554DA1" w:rsidP="00A244ED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1554327A" w14:textId="03B43E00" w:rsidR="00554DA1" w:rsidRDefault="00554DA1" w:rsidP="006F4AB5">
            <w:pPr>
              <w:tabs>
                <w:tab w:val="left" w:pos="574"/>
              </w:tabs>
              <w:spacing w:line="280" w:lineRule="exact"/>
              <w:rPr>
                <w:rFonts w:ascii="Arial" w:hAnsi="Arial" w:cs="Arial"/>
                <w:b/>
              </w:rPr>
            </w:pPr>
          </w:p>
          <w:p w14:paraId="4748F709" w14:textId="2BB56B0D" w:rsidR="00554DA1" w:rsidRPr="002954A9" w:rsidRDefault="00554DA1" w:rsidP="006F4AB5">
            <w:pPr>
              <w:tabs>
                <w:tab w:val="left" w:pos="574"/>
              </w:tabs>
              <w:spacing w:line="280" w:lineRule="exact"/>
              <w:rPr>
                <w:rFonts w:ascii="Arial" w:hAnsi="Arial" w:cs="Arial"/>
                <w:b/>
              </w:rPr>
            </w:pPr>
          </w:p>
          <w:p w14:paraId="190BC5BB" w14:textId="2B5FC2E4" w:rsidR="006C663D" w:rsidRPr="002954A9" w:rsidRDefault="006C663D" w:rsidP="00A244ED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22D7BDE8" w14:textId="50B012C7" w:rsidR="00E57DD1" w:rsidRDefault="00D77917" w:rsidP="007E2633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r>
              <w:rPr>
                <w:rFonts w:ascii="Arial" w:hAnsi="Arial" w:cs="Arial"/>
                <w:b/>
              </w:rPr>
              <w:t>Versenkregner SD80</w:t>
            </w:r>
          </w:p>
          <w:p w14:paraId="4E4391AA" w14:textId="1F8860D3" w:rsidR="00722D55" w:rsidRPr="00055721" w:rsidRDefault="18A4D36E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  <w:color w:val="000000" w:themeColor="text1"/>
              </w:rPr>
            </w:pPr>
            <w:r w:rsidRPr="007931AB">
              <w:rPr>
                <w:rFonts w:ascii="Arial" w:hAnsi="Arial" w:cs="Arial"/>
                <w:color w:val="auto"/>
              </w:rPr>
              <w:t xml:space="preserve">UVP </w:t>
            </w:r>
            <w:r w:rsidR="00CC3A05" w:rsidRPr="007931AB">
              <w:rPr>
                <w:rFonts w:ascii="Arial" w:hAnsi="Arial" w:cs="Arial"/>
                <w:color w:val="auto"/>
              </w:rPr>
              <w:t xml:space="preserve"> </w:t>
            </w:r>
            <w:r w:rsidR="0E00111C" w:rsidRPr="007931AB">
              <w:rPr>
                <w:rFonts w:ascii="Arial" w:hAnsi="Arial" w:cs="Arial"/>
                <w:color w:val="auto"/>
              </w:rPr>
              <w:t>9</w:t>
            </w:r>
            <w:r w:rsidR="0E00111C" w:rsidRPr="00055721">
              <w:rPr>
                <w:rFonts w:ascii="Arial" w:hAnsi="Arial" w:cs="Arial"/>
                <w:color w:val="000000" w:themeColor="text1"/>
              </w:rPr>
              <w:t>,99</w:t>
            </w:r>
            <w:r w:rsidRPr="00055721">
              <w:rPr>
                <w:rFonts w:ascii="Arial" w:hAnsi="Arial" w:cs="Arial"/>
                <w:color w:val="000000" w:themeColor="text1"/>
              </w:rPr>
              <w:t xml:space="preserve"> €</w:t>
            </w:r>
          </w:p>
          <w:p w14:paraId="34CE022E" w14:textId="00C2E091" w:rsidR="00722D55" w:rsidRDefault="007931AB" w:rsidP="001259FF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4" behindDoc="0" locked="0" layoutInCell="1" allowOverlap="1" wp14:anchorId="53387715" wp14:editId="2CCBAE83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59690</wp:posOffset>
                  </wp:positionV>
                  <wp:extent cx="243205" cy="1019175"/>
                  <wp:effectExtent l="0" t="0" r="444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-05-02_SD80_68offenedit_k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7F2D9C" w14:textId="300C2636" w:rsidR="00722D55" w:rsidRDefault="00722D5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6E602A18" w14:textId="6F9BEE16" w:rsidR="00722D55" w:rsidRDefault="00722D5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7C99BB24" w14:textId="45E8F7D8" w:rsidR="001614C4" w:rsidRDefault="001614C4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02313ACF" w14:textId="7DB4BC81" w:rsidR="001614C4" w:rsidRDefault="001614C4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4B0560B9" w14:textId="7A6D5188" w:rsidR="001614C4" w:rsidRDefault="001614C4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7FA4CEC9" w14:textId="69687FD7" w:rsidR="001614C4" w:rsidRDefault="001614C4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454474A2" w14:textId="09323129" w:rsidR="00486476" w:rsidRDefault="00486476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71D596D5" w14:textId="188C848B" w:rsidR="00486476" w:rsidRDefault="00486476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1FDE49D8" w14:textId="7D986851" w:rsidR="00486476" w:rsidRDefault="00486476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22BE0ACD" w14:textId="12AA24DD" w:rsidR="00722D55" w:rsidRDefault="00E57DD1" w:rsidP="00E57DD1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r w:rsidR="00D77917">
              <w:rPr>
                <w:rFonts w:ascii="Arial" w:hAnsi="Arial" w:cs="Arial"/>
                <w:b/>
              </w:rPr>
              <w:t>Versenkregner MD40</w:t>
            </w:r>
          </w:p>
          <w:p w14:paraId="22A0228F" w14:textId="6844A0C4" w:rsidR="00722D55" w:rsidRPr="00055721" w:rsidRDefault="13522CF4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  <w:color w:val="000000" w:themeColor="text1"/>
              </w:rPr>
            </w:pPr>
            <w:r w:rsidRPr="6E040AA4">
              <w:rPr>
                <w:rFonts w:ascii="Arial" w:hAnsi="Arial" w:cs="Arial"/>
              </w:rPr>
              <w:t xml:space="preserve">UVP </w:t>
            </w:r>
            <w:r w:rsidRPr="00055721">
              <w:rPr>
                <w:rFonts w:ascii="Arial" w:hAnsi="Arial" w:cs="Arial"/>
                <w:color w:val="000000" w:themeColor="text1"/>
              </w:rPr>
              <w:t>19,99 €</w:t>
            </w:r>
          </w:p>
          <w:p w14:paraId="50DA1E40" w14:textId="33A11581" w:rsidR="00722D55" w:rsidRDefault="007931AB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8" behindDoc="0" locked="0" layoutInCell="1" allowOverlap="1" wp14:anchorId="7C3E914E" wp14:editId="5DACBDCD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53340</wp:posOffset>
                  </wp:positionV>
                  <wp:extent cx="276860" cy="1243239"/>
                  <wp:effectExtent l="0" t="0" r="889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231-20_MD40_k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124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C6C624" w14:textId="13491123" w:rsidR="00722D55" w:rsidRDefault="00722D5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7EABABE5" w14:textId="2DA7C68B" w:rsidR="00722D55" w:rsidRDefault="00722D5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46861971" w14:textId="33123CE8" w:rsidR="00722D55" w:rsidRDefault="00722D5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6A4C4485" w14:textId="16DCB7C1" w:rsidR="00722D55" w:rsidRDefault="00722D5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5D08354B" w14:textId="7BBA385C" w:rsidR="00C573F7" w:rsidRDefault="00C573F7" w:rsidP="006F4AB5">
            <w:pPr>
              <w:tabs>
                <w:tab w:val="left" w:pos="294"/>
                <w:tab w:val="left" w:pos="1918"/>
                <w:tab w:val="left" w:pos="3150"/>
              </w:tabs>
              <w:spacing w:line="280" w:lineRule="exact"/>
              <w:ind w:right="142"/>
              <w:rPr>
                <w:rFonts w:ascii="Arial" w:hAnsi="Arial" w:cs="Arial"/>
              </w:rPr>
            </w:pPr>
          </w:p>
          <w:p w14:paraId="38070F6C" w14:textId="46DA9A1B" w:rsidR="00486476" w:rsidRDefault="00486476" w:rsidP="006F4AB5">
            <w:pPr>
              <w:tabs>
                <w:tab w:val="left" w:pos="294"/>
                <w:tab w:val="left" w:pos="1918"/>
                <w:tab w:val="left" w:pos="3150"/>
              </w:tabs>
              <w:spacing w:line="280" w:lineRule="exact"/>
              <w:ind w:right="142"/>
              <w:rPr>
                <w:rFonts w:ascii="Arial" w:hAnsi="Arial" w:cs="Arial"/>
              </w:rPr>
            </w:pPr>
          </w:p>
          <w:p w14:paraId="2539FCFC" w14:textId="526482B9" w:rsidR="00486476" w:rsidRDefault="00486476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0CC18AC2" w14:textId="4F11E829" w:rsidR="00486476" w:rsidRDefault="00486476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31148C8F" w14:textId="50CB03B6" w:rsidR="00CC3A05" w:rsidRDefault="00CC3A05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2BC4682D" w14:textId="5AEA4DFD" w:rsidR="00486476" w:rsidRDefault="00486476" w:rsidP="00722D55">
            <w:pPr>
              <w:tabs>
                <w:tab w:val="left" w:pos="294"/>
                <w:tab w:val="left" w:pos="1918"/>
                <w:tab w:val="left" w:pos="3150"/>
              </w:tabs>
              <w:ind w:right="142"/>
              <w:rPr>
                <w:rFonts w:ascii="Arial" w:hAnsi="Arial" w:cs="Arial"/>
              </w:rPr>
            </w:pPr>
          </w:p>
          <w:p w14:paraId="548AF8EF" w14:textId="222DD50F" w:rsidR="00E57DD1" w:rsidRDefault="00E57DD1" w:rsidP="00D77917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r w:rsidR="00D77917">
              <w:rPr>
                <w:rFonts w:ascii="Arial" w:hAnsi="Arial" w:cs="Arial"/>
                <w:b/>
              </w:rPr>
              <w:t>Versenkregner MD80</w:t>
            </w:r>
          </w:p>
          <w:p w14:paraId="7BBCC722" w14:textId="4C07C8EC" w:rsidR="02D6F069" w:rsidRPr="00055721" w:rsidRDefault="0E00111C" w:rsidP="6E040AA4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6E040AA4">
              <w:rPr>
                <w:rFonts w:ascii="Arial" w:hAnsi="Arial" w:cs="Arial"/>
              </w:rPr>
              <w:t xml:space="preserve">UVP </w:t>
            </w:r>
            <w:r w:rsidR="13522CF4" w:rsidRPr="00055721">
              <w:rPr>
                <w:rFonts w:ascii="Arial" w:hAnsi="Arial" w:cs="Arial"/>
                <w:color w:val="000000" w:themeColor="text1"/>
              </w:rPr>
              <w:t xml:space="preserve">19,99 </w:t>
            </w:r>
            <w:r w:rsidRPr="00055721">
              <w:rPr>
                <w:rFonts w:ascii="Arial" w:hAnsi="Arial" w:cs="Arial"/>
                <w:color w:val="000000" w:themeColor="text1"/>
              </w:rPr>
              <w:t>€</w:t>
            </w:r>
          </w:p>
          <w:p w14:paraId="2A7C7942" w14:textId="6BD7A633" w:rsidR="00722D55" w:rsidRDefault="007931AB" w:rsidP="004470B0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6" behindDoc="0" locked="0" layoutInCell="1" allowOverlap="1" wp14:anchorId="737387BD" wp14:editId="3A5C0A3C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66040</wp:posOffset>
                  </wp:positionV>
                  <wp:extent cx="313055" cy="133985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2-05-02_MD80_25edit_k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C36317" w14:textId="17778BD0" w:rsidR="00C573F7" w:rsidRDefault="00C573F7" w:rsidP="00E24F4A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0E65D766" w14:textId="1A61B57D" w:rsidR="00FB7F10" w:rsidRDefault="00FB7F10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3CE6C65" w14:textId="6D8F7454" w:rsidR="00E24F4A" w:rsidRDefault="00E24F4A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47C7465" w14:textId="3309151A" w:rsidR="00E24F4A" w:rsidRDefault="00E24F4A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039288D" w14:textId="03EAC0EA" w:rsidR="00E24F4A" w:rsidRDefault="00E24F4A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62D86D8" w14:textId="49D63E9E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0CFD2E1" w14:textId="3D098DAF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44AE89D" w14:textId="79CE0C47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18603EC5" w14:textId="63578C05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06E6377" w14:textId="3AAB0624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1E14106" w14:textId="6FAA5125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3F7E037" w14:textId="64BB9C63" w:rsidR="006F4AB5" w:rsidRDefault="006F4AB5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448B9F04" w14:textId="3B60267C" w:rsidR="006F4AB5" w:rsidRDefault="006F4AB5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72B12834" w14:textId="77777777" w:rsidR="006F4AB5" w:rsidRDefault="006F4AB5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246D208D" w14:textId="098695D2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B2E4F8A" w14:textId="0AAE2818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644D4B8" w14:textId="29A172EF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6A032C7" w14:textId="42975A5D" w:rsidR="00E57DD1" w:rsidRDefault="00E57DD1" w:rsidP="00D77917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lastRenderedPageBreak/>
              <w:t xml:space="preserve">GARDENA </w:t>
            </w:r>
            <w:r w:rsidR="00D77917">
              <w:rPr>
                <w:rFonts w:ascii="Arial" w:hAnsi="Arial" w:cs="Arial"/>
                <w:b/>
              </w:rPr>
              <w:t>Versenkregner MD180</w:t>
            </w:r>
          </w:p>
          <w:p w14:paraId="13B88810" w14:textId="2A163386" w:rsidR="00722D55" w:rsidRPr="00055721" w:rsidRDefault="0E00111C" w:rsidP="6E040AA4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6E040AA4">
              <w:rPr>
                <w:rFonts w:ascii="Arial" w:hAnsi="Arial" w:cs="Arial"/>
              </w:rPr>
              <w:t xml:space="preserve">UVP </w:t>
            </w:r>
            <w:r w:rsidR="13522CF4" w:rsidRPr="00055721">
              <w:rPr>
                <w:rFonts w:ascii="Arial" w:hAnsi="Arial" w:cs="Arial"/>
                <w:color w:val="000000" w:themeColor="text1"/>
              </w:rPr>
              <w:t xml:space="preserve">19,99 </w:t>
            </w:r>
            <w:r w:rsidRPr="00055721">
              <w:rPr>
                <w:rFonts w:ascii="Arial" w:hAnsi="Arial" w:cs="Arial"/>
                <w:color w:val="000000" w:themeColor="text1"/>
              </w:rPr>
              <w:t>€</w:t>
            </w:r>
          </w:p>
          <w:p w14:paraId="76A8F1CF" w14:textId="20EF2500" w:rsidR="00FB7F10" w:rsidRDefault="007931AB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30" behindDoc="0" locked="0" layoutInCell="1" allowOverlap="1" wp14:anchorId="592B506C" wp14:editId="58153A76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64770</wp:posOffset>
                  </wp:positionV>
                  <wp:extent cx="343689" cy="146685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2-05-02_MD180_14_new_k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89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03B57F" w14:textId="318C0F7C" w:rsidR="00E57DD1" w:rsidRDefault="00E57DD1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16DA7A7E" w14:textId="02F8317E" w:rsidR="00E57DD1" w:rsidRDefault="00E57DD1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6C2C12AF" w14:textId="18E3F257" w:rsidR="00E57DD1" w:rsidRDefault="00E57DD1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2D35441D" w14:textId="0AC5A409" w:rsidR="00E57DD1" w:rsidRDefault="00E57DD1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4FB1B125" w14:textId="3962E6FC" w:rsidR="00E57DD1" w:rsidRDefault="00E57DD1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03A975EE" w14:textId="31628715" w:rsidR="00486476" w:rsidRDefault="00486476" w:rsidP="00163C12">
            <w:pPr>
              <w:tabs>
                <w:tab w:val="left" w:pos="574"/>
                <w:tab w:val="left" w:pos="607"/>
                <w:tab w:val="left" w:pos="1739"/>
              </w:tabs>
              <w:spacing w:line="300" w:lineRule="exact"/>
              <w:rPr>
                <w:rFonts w:ascii="Arial" w:hAnsi="Arial" w:cs="Arial"/>
              </w:rPr>
            </w:pPr>
          </w:p>
          <w:p w14:paraId="7F37F380" w14:textId="02C4EC69" w:rsidR="00486476" w:rsidRDefault="00486476" w:rsidP="00163C12">
            <w:pPr>
              <w:tabs>
                <w:tab w:val="left" w:pos="574"/>
                <w:tab w:val="left" w:pos="607"/>
                <w:tab w:val="left" w:pos="1739"/>
              </w:tabs>
              <w:spacing w:line="300" w:lineRule="exact"/>
              <w:rPr>
                <w:rFonts w:ascii="Arial" w:hAnsi="Arial" w:cs="Arial"/>
              </w:rPr>
            </w:pPr>
          </w:p>
          <w:p w14:paraId="3BEFE17B" w14:textId="58742A8D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1E63FCBB" w14:textId="7E060673" w:rsidR="00486476" w:rsidRDefault="00486476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36368797" w14:textId="68C09BBE" w:rsidR="00CC3A05" w:rsidRDefault="00CC3A05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3E3D3D93" w14:textId="1E16E155" w:rsidR="00E57DD1" w:rsidRDefault="00E57DD1" w:rsidP="00D77917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r w:rsidR="00D77917">
              <w:rPr>
                <w:rFonts w:ascii="Arial" w:hAnsi="Arial" w:cs="Arial"/>
                <w:b/>
              </w:rPr>
              <w:t>Versenkregner MD40/300</w:t>
            </w:r>
          </w:p>
          <w:p w14:paraId="0862E9DE" w14:textId="17D361E0" w:rsidR="00E57DD1" w:rsidRPr="00055721" w:rsidRDefault="0E00111C" w:rsidP="6E040AA4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color w:val="000000" w:themeColor="text1"/>
              </w:rPr>
            </w:pPr>
            <w:r w:rsidRPr="6E040AA4">
              <w:rPr>
                <w:rFonts w:ascii="Arial" w:hAnsi="Arial" w:cs="Arial"/>
              </w:rPr>
              <w:t xml:space="preserve">UVP </w:t>
            </w:r>
            <w:r w:rsidRPr="00055721">
              <w:rPr>
                <w:rFonts w:ascii="Arial" w:hAnsi="Arial" w:cs="Arial"/>
                <w:color w:val="000000" w:themeColor="text1"/>
              </w:rPr>
              <w:t>34</w:t>
            </w:r>
            <w:r w:rsidR="13522CF4" w:rsidRPr="00055721">
              <w:rPr>
                <w:rFonts w:ascii="Arial" w:hAnsi="Arial" w:cs="Arial"/>
                <w:color w:val="000000" w:themeColor="text1"/>
              </w:rPr>
              <w:t xml:space="preserve">,99 </w:t>
            </w:r>
            <w:r w:rsidRPr="00055721">
              <w:rPr>
                <w:rFonts w:ascii="Arial" w:hAnsi="Arial" w:cs="Arial"/>
                <w:color w:val="000000" w:themeColor="text1"/>
              </w:rPr>
              <w:t>€</w:t>
            </w:r>
          </w:p>
          <w:p w14:paraId="02732D26" w14:textId="6ECF2E2D" w:rsidR="00FB7F10" w:rsidRDefault="003A1C54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4" behindDoc="0" locked="0" layoutInCell="1" allowOverlap="1" wp14:anchorId="5188E27E" wp14:editId="62A929D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45721</wp:posOffset>
                  </wp:positionV>
                  <wp:extent cx="357878" cy="2641600"/>
                  <wp:effectExtent l="0" t="0" r="4445" b="635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8239-20_MD40-300_k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407" cy="280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552D30" w14:textId="40FEBFA9" w:rsidR="000A0D19" w:rsidRDefault="000A0D19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3F82F2D9" w14:textId="1DAB56C3" w:rsidR="000A0D19" w:rsidRDefault="000A0D19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512C27D8" w14:textId="26015B5E" w:rsidR="000A0D19" w:rsidRDefault="000A0D19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1D1AED15" w14:textId="2D06007E" w:rsidR="000A0D19" w:rsidRDefault="000A0D19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5A4DAEA6" w14:textId="7131FE14" w:rsidR="000A0D19" w:rsidRDefault="000A0D19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25ED3510" w14:textId="18195A97" w:rsidR="000A0D19" w:rsidRDefault="000A0D19" w:rsidP="00163C12">
            <w:pPr>
              <w:tabs>
                <w:tab w:val="left" w:pos="574"/>
                <w:tab w:val="left" w:pos="607"/>
                <w:tab w:val="left" w:pos="1739"/>
              </w:tabs>
              <w:spacing w:line="220" w:lineRule="exact"/>
              <w:rPr>
                <w:rFonts w:ascii="Arial" w:hAnsi="Arial" w:cs="Arial"/>
              </w:rPr>
            </w:pPr>
          </w:p>
          <w:p w14:paraId="1FB51A0A" w14:textId="01B4BA8B" w:rsidR="000A0D19" w:rsidRDefault="000A0D19" w:rsidP="00856A4D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0D650FDC" w14:textId="791E2896" w:rsidR="000A0D19" w:rsidRDefault="000A0D19" w:rsidP="00910979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15080625" w14:textId="37368B50" w:rsidR="000A0D19" w:rsidRDefault="000A0D19" w:rsidP="00910979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0FEBD2E5" w14:textId="3B5A9743" w:rsidR="003A1C54" w:rsidRDefault="003A1C54" w:rsidP="00910979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1D69C6F9" w14:textId="7E030BEE" w:rsidR="003A1C54" w:rsidRDefault="003A1C54" w:rsidP="00910979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55EDA29E" w14:textId="18847CAA" w:rsidR="003A1C54" w:rsidRDefault="003A1C54" w:rsidP="00910979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2DAF4380" w14:textId="37BD52C0" w:rsidR="003A1C54" w:rsidRDefault="003A1C54" w:rsidP="00910979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5E538F8E" w14:textId="6CDC1DF8" w:rsidR="000A0D19" w:rsidRDefault="000A0D19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5376B71E" w14:textId="0E83CBF9" w:rsidR="003A1C54" w:rsidRDefault="003A1C54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7134C554" w14:textId="1083185C" w:rsidR="003A1C54" w:rsidRDefault="003A1C54" w:rsidP="003A1C54">
            <w:pPr>
              <w:tabs>
                <w:tab w:val="left" w:pos="574"/>
                <w:tab w:val="left" w:pos="607"/>
                <w:tab w:val="left" w:pos="1739"/>
              </w:tabs>
              <w:spacing w:line="220" w:lineRule="exact"/>
              <w:rPr>
                <w:rFonts w:ascii="Arial" w:hAnsi="Arial" w:cs="Arial"/>
              </w:rPr>
            </w:pPr>
          </w:p>
          <w:p w14:paraId="104A4A2E" w14:textId="77777777" w:rsidR="003A1C54" w:rsidRDefault="003A1C54" w:rsidP="003A1C54">
            <w:pPr>
              <w:tabs>
                <w:tab w:val="left" w:pos="574"/>
                <w:tab w:val="left" w:pos="607"/>
                <w:tab w:val="left" w:pos="1739"/>
              </w:tabs>
              <w:spacing w:line="220" w:lineRule="exact"/>
              <w:rPr>
                <w:rFonts w:ascii="Arial" w:hAnsi="Arial" w:cs="Arial"/>
              </w:rPr>
            </w:pPr>
          </w:p>
          <w:p w14:paraId="6066B5A3" w14:textId="24BD5470" w:rsidR="000A0D19" w:rsidRDefault="000A0D19" w:rsidP="003A1C54">
            <w:pPr>
              <w:tabs>
                <w:tab w:val="left" w:pos="574"/>
                <w:tab w:val="left" w:pos="607"/>
                <w:tab w:val="left" w:pos="1739"/>
              </w:tabs>
              <w:spacing w:line="220" w:lineRule="exact"/>
              <w:rPr>
                <w:rFonts w:ascii="Arial" w:hAnsi="Arial" w:cs="Arial"/>
              </w:rPr>
            </w:pPr>
          </w:p>
          <w:p w14:paraId="0E5D07A9" w14:textId="0F690411" w:rsidR="003A1C54" w:rsidRDefault="003A1C54" w:rsidP="00722D55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</w:rPr>
            </w:pPr>
          </w:p>
          <w:p w14:paraId="4ACDC423" w14:textId="77777777" w:rsidR="003A1C54" w:rsidRDefault="003A1C54" w:rsidP="003A1C54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</w:rPr>
            </w:pPr>
          </w:p>
          <w:p w14:paraId="26A99A10" w14:textId="5DE3AB6C" w:rsidR="000A0D19" w:rsidRDefault="000A0D19" w:rsidP="003A1C54">
            <w:pPr>
              <w:tabs>
                <w:tab w:val="left" w:pos="574"/>
                <w:tab w:val="left" w:pos="607"/>
                <w:tab w:val="left" w:pos="1739"/>
              </w:tabs>
              <w:spacing w:line="200" w:lineRule="exact"/>
              <w:rPr>
                <w:rFonts w:ascii="Arial" w:hAnsi="Arial" w:cs="Arial"/>
                <w:b/>
              </w:rPr>
            </w:pPr>
            <w:r w:rsidRPr="002954A9">
              <w:rPr>
                <w:rFonts w:ascii="Arial" w:hAnsi="Arial" w:cs="Arial"/>
                <w:b/>
              </w:rPr>
              <w:t xml:space="preserve">GARDENA </w:t>
            </w:r>
            <w:r w:rsidR="00055721">
              <w:rPr>
                <w:rFonts w:ascii="Arial" w:hAnsi="Arial" w:cs="Arial"/>
                <w:b/>
              </w:rPr>
              <w:t xml:space="preserve">Sprinklersystem </w:t>
            </w:r>
            <w:r>
              <w:rPr>
                <w:rFonts w:ascii="Arial" w:hAnsi="Arial" w:cs="Arial"/>
                <w:b/>
              </w:rPr>
              <w:t>Druck</w:t>
            </w:r>
            <w:r w:rsidR="00055721">
              <w:rPr>
                <w:rFonts w:ascii="Arial" w:hAnsi="Arial" w:cs="Arial"/>
                <w:b/>
              </w:rPr>
              <w:t>minderer</w:t>
            </w:r>
          </w:p>
          <w:p w14:paraId="13FD9DFF" w14:textId="13F34F97" w:rsidR="000A0D19" w:rsidRPr="00055721" w:rsidRDefault="352834A8" w:rsidP="000A0D19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color w:val="000000" w:themeColor="text1"/>
                <w:lang w:val="en-GB"/>
              </w:rPr>
            </w:pPr>
            <w:r w:rsidRPr="00055721">
              <w:rPr>
                <w:rFonts w:ascii="Arial" w:hAnsi="Arial" w:cs="Arial"/>
                <w:lang w:val="en-GB"/>
              </w:rPr>
              <w:t xml:space="preserve">UVP </w:t>
            </w:r>
            <w:r w:rsidRPr="00055721">
              <w:rPr>
                <w:rFonts w:ascii="Arial" w:hAnsi="Arial" w:cs="Arial"/>
                <w:color w:val="000000" w:themeColor="text1"/>
                <w:lang w:val="en-GB"/>
              </w:rPr>
              <w:t>29,99 €</w:t>
            </w:r>
          </w:p>
          <w:p w14:paraId="1FF3FE07" w14:textId="1D8FA869" w:rsidR="00484D11" w:rsidRPr="00055721" w:rsidRDefault="003A1C54" w:rsidP="000A0D19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anchor distT="0" distB="0" distL="114300" distR="114300" simplePos="0" relativeHeight="251672578" behindDoc="0" locked="0" layoutInCell="1" allowOverlap="1" wp14:anchorId="7E01299B" wp14:editId="4B07D1F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71120</wp:posOffset>
                  </wp:positionV>
                  <wp:extent cx="793750" cy="570337"/>
                  <wp:effectExtent l="0" t="0" r="6350" b="127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prinklersystem Druckminderer_8200-20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57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86235" w14:textId="29ECC9B5" w:rsidR="00484D11" w:rsidRPr="00055721" w:rsidRDefault="00484D11" w:rsidP="000A0D19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57B98D4F" w14:textId="6CA05BFD" w:rsidR="00484D11" w:rsidRPr="00055721" w:rsidRDefault="00484D11" w:rsidP="00910979">
            <w:pPr>
              <w:tabs>
                <w:tab w:val="left" w:pos="574"/>
                <w:tab w:val="left" w:pos="607"/>
                <w:tab w:val="left" w:pos="1739"/>
              </w:tabs>
              <w:spacing w:line="260" w:lineRule="exact"/>
              <w:rPr>
                <w:rFonts w:ascii="Arial" w:hAnsi="Arial" w:cs="Arial"/>
                <w:lang w:val="en-GB"/>
              </w:rPr>
            </w:pPr>
          </w:p>
          <w:p w14:paraId="309D06CD" w14:textId="131AC2DD" w:rsidR="00484D11" w:rsidRPr="00055721" w:rsidRDefault="00484D11" w:rsidP="00910979">
            <w:pPr>
              <w:tabs>
                <w:tab w:val="left" w:pos="574"/>
                <w:tab w:val="left" w:pos="607"/>
                <w:tab w:val="left" w:pos="1739"/>
              </w:tabs>
              <w:spacing w:line="260" w:lineRule="exact"/>
              <w:rPr>
                <w:rFonts w:ascii="Arial" w:hAnsi="Arial" w:cs="Arial"/>
                <w:lang w:val="en-GB"/>
              </w:rPr>
            </w:pPr>
          </w:p>
          <w:p w14:paraId="4E04240E" w14:textId="32D32898" w:rsidR="00484D11" w:rsidRPr="00055721" w:rsidRDefault="00484D11" w:rsidP="003A1C54">
            <w:pPr>
              <w:tabs>
                <w:tab w:val="left" w:pos="574"/>
                <w:tab w:val="left" w:pos="607"/>
                <w:tab w:val="left" w:pos="1739"/>
              </w:tabs>
              <w:spacing w:line="240" w:lineRule="atLeast"/>
              <w:rPr>
                <w:rFonts w:ascii="Arial" w:hAnsi="Arial" w:cs="Arial"/>
                <w:lang w:val="en-GB"/>
              </w:rPr>
            </w:pPr>
          </w:p>
          <w:p w14:paraId="51FA0854" w14:textId="57CC49DD" w:rsidR="00484D11" w:rsidRPr="00055721" w:rsidRDefault="00484D11" w:rsidP="003A1C54">
            <w:pPr>
              <w:tabs>
                <w:tab w:val="left" w:pos="574"/>
                <w:tab w:val="left" w:pos="607"/>
                <w:tab w:val="left" w:pos="1739"/>
              </w:tabs>
              <w:spacing w:line="240" w:lineRule="atLeast"/>
              <w:rPr>
                <w:rFonts w:ascii="Arial" w:hAnsi="Arial" w:cs="Arial"/>
                <w:lang w:val="en-GB"/>
              </w:rPr>
            </w:pPr>
          </w:p>
          <w:p w14:paraId="564FA1E3" w14:textId="739E17DE" w:rsidR="00484D11" w:rsidRPr="00055721" w:rsidRDefault="00484D11" w:rsidP="003A1C54">
            <w:pPr>
              <w:tabs>
                <w:tab w:val="left" w:pos="574"/>
                <w:tab w:val="left" w:pos="607"/>
                <w:tab w:val="left" w:pos="1739"/>
              </w:tabs>
              <w:spacing w:line="240" w:lineRule="atLeast"/>
              <w:rPr>
                <w:rFonts w:ascii="Arial" w:hAnsi="Arial" w:cs="Arial"/>
                <w:b/>
                <w:lang w:val="en-GB"/>
              </w:rPr>
            </w:pPr>
            <w:r w:rsidRPr="00055721">
              <w:rPr>
                <w:rFonts w:ascii="Arial" w:hAnsi="Arial" w:cs="Arial"/>
                <w:b/>
                <w:lang w:val="en-GB"/>
              </w:rPr>
              <w:t>GARDENA smart Irrigation Control</w:t>
            </w:r>
          </w:p>
          <w:p w14:paraId="15B7D179" w14:textId="0391AD1C" w:rsidR="00484D11" w:rsidRPr="00055721" w:rsidRDefault="17745461" w:rsidP="000A0D19">
            <w:pPr>
              <w:tabs>
                <w:tab w:val="left" w:pos="574"/>
                <w:tab w:val="left" w:pos="607"/>
                <w:tab w:val="left" w:pos="1739"/>
              </w:tabs>
              <w:spacing w:line="240" w:lineRule="exact"/>
              <w:rPr>
                <w:rFonts w:ascii="Arial" w:hAnsi="Arial" w:cs="Arial"/>
                <w:lang w:val="en-GB"/>
              </w:rPr>
            </w:pPr>
            <w:r w:rsidRPr="00055721">
              <w:rPr>
                <w:rFonts w:ascii="Arial" w:hAnsi="Arial" w:cs="Arial"/>
                <w:lang w:val="en-GB"/>
              </w:rPr>
              <w:t xml:space="preserve">UVP </w:t>
            </w:r>
            <w:r w:rsidRPr="00055721">
              <w:rPr>
                <w:rFonts w:ascii="Arial" w:hAnsi="Arial" w:cs="Arial"/>
                <w:color w:val="000000" w:themeColor="text1"/>
                <w:lang w:val="en-GB"/>
              </w:rPr>
              <w:t>2</w:t>
            </w:r>
            <w:r w:rsidR="00055721" w:rsidRPr="00055721">
              <w:rPr>
                <w:rFonts w:ascii="Arial" w:hAnsi="Arial" w:cs="Arial"/>
                <w:color w:val="000000" w:themeColor="text1"/>
                <w:lang w:val="en-GB"/>
              </w:rPr>
              <w:t>0</w:t>
            </w:r>
            <w:r w:rsidRPr="00055721">
              <w:rPr>
                <w:rFonts w:ascii="Arial" w:hAnsi="Arial" w:cs="Arial"/>
                <w:color w:val="000000" w:themeColor="text1"/>
                <w:lang w:val="en-GB"/>
              </w:rPr>
              <w:t xml:space="preserve">9,99 </w:t>
            </w:r>
            <w:r w:rsidRPr="00055721">
              <w:rPr>
                <w:rFonts w:ascii="Arial" w:hAnsi="Arial" w:cs="Arial"/>
                <w:lang w:val="en-GB"/>
              </w:rPr>
              <w:t>€</w:t>
            </w:r>
          </w:p>
          <w:p w14:paraId="59570993" w14:textId="1187C8A2" w:rsidR="00D32136" w:rsidRPr="00055721" w:rsidRDefault="17745461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  <w:r w:rsidRPr="00055721">
              <w:rPr>
                <w:rFonts w:ascii="Arial" w:hAnsi="Arial" w:cs="Arial"/>
                <w:lang w:val="en-GB"/>
              </w:rPr>
              <w:t xml:space="preserve">UVP </w:t>
            </w:r>
            <w:r w:rsidRPr="00055721">
              <w:rPr>
                <w:rFonts w:ascii="Arial" w:hAnsi="Arial" w:cs="Arial"/>
                <w:color w:val="000000" w:themeColor="text1"/>
                <w:lang w:val="en-GB"/>
              </w:rPr>
              <w:t>3</w:t>
            </w:r>
            <w:r w:rsidR="00055721" w:rsidRPr="00055721">
              <w:rPr>
                <w:rFonts w:ascii="Arial" w:hAnsi="Arial" w:cs="Arial"/>
                <w:color w:val="000000" w:themeColor="text1"/>
                <w:lang w:val="en-GB"/>
              </w:rPr>
              <w:t>34</w:t>
            </w:r>
            <w:r w:rsidRPr="00055721">
              <w:rPr>
                <w:rFonts w:ascii="Arial" w:hAnsi="Arial" w:cs="Arial"/>
                <w:color w:val="000000" w:themeColor="text1"/>
                <w:lang w:val="en-GB"/>
              </w:rPr>
              <w:t>,99</w:t>
            </w:r>
            <w:r w:rsidR="00D32136" w:rsidRPr="0005572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055721">
              <w:rPr>
                <w:rFonts w:ascii="Arial" w:hAnsi="Arial" w:cs="Arial"/>
                <w:lang w:val="en-GB"/>
              </w:rPr>
              <w:t xml:space="preserve">€ (Set </w:t>
            </w:r>
            <w:proofErr w:type="spellStart"/>
            <w:r w:rsidRPr="00055721">
              <w:rPr>
                <w:rFonts w:ascii="Arial" w:hAnsi="Arial" w:cs="Arial"/>
                <w:lang w:val="en-GB"/>
              </w:rPr>
              <w:t>inkl</w:t>
            </w:r>
            <w:proofErr w:type="spellEnd"/>
            <w:r w:rsidRPr="00055721">
              <w:rPr>
                <w:rFonts w:ascii="Arial" w:hAnsi="Arial" w:cs="Arial"/>
                <w:lang w:val="en-GB"/>
              </w:rPr>
              <w:t>. Gateway und</w:t>
            </w:r>
          </w:p>
          <w:p w14:paraId="4D2AC580" w14:textId="00F32C22" w:rsidR="00484D11" w:rsidRPr="00055721" w:rsidRDefault="00D32136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  <w:r w:rsidRPr="00055721">
              <w:rPr>
                <w:rFonts w:ascii="Arial" w:hAnsi="Arial" w:cs="Arial"/>
                <w:lang w:val="en-GB"/>
              </w:rPr>
              <w:tab/>
            </w:r>
            <w:r w:rsidR="17745461" w:rsidRPr="00055721">
              <w:rPr>
                <w:rFonts w:ascii="Arial" w:hAnsi="Arial" w:cs="Arial"/>
                <w:lang w:val="en-GB"/>
              </w:rPr>
              <w:t>1</w:t>
            </w:r>
            <w:r w:rsidR="00484D11" w:rsidRPr="00055721">
              <w:rPr>
                <w:rFonts w:ascii="Arial" w:hAnsi="Arial" w:cs="Arial"/>
                <w:lang w:val="en-GB"/>
              </w:rPr>
              <w:t xml:space="preserve"> Sensor)</w:t>
            </w:r>
          </w:p>
          <w:p w14:paraId="4A5738A6" w14:textId="1B4623E7" w:rsidR="00EF356F" w:rsidRPr="00055721" w:rsidRDefault="003A1C54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</w:rPr>
              <w:drawing>
                <wp:anchor distT="0" distB="0" distL="114300" distR="114300" simplePos="0" relativeHeight="251673602" behindDoc="0" locked="0" layoutInCell="1" allowOverlap="1" wp14:anchorId="506BFFF1" wp14:editId="5EFDBD45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44450</wp:posOffset>
                  </wp:positionV>
                  <wp:extent cx="1479550" cy="915792"/>
                  <wp:effectExtent l="0" t="0" r="635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mart Irrigation Control Bewässerungssteuerung_19035-20_k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0" cy="9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DA16C4" w14:textId="6C502185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398095CA" w14:textId="27FC75F6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1DD14D95" w14:textId="019A0B2C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0DAB59C0" w14:textId="019EC829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43718EB8" w14:textId="767D056A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3545BC07" w14:textId="4F4B3095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1293AE61" w14:textId="46958871" w:rsidR="00EF356F" w:rsidRPr="00055721" w:rsidRDefault="00EF356F" w:rsidP="00D32136">
            <w:pPr>
              <w:tabs>
                <w:tab w:val="left" w:pos="1351"/>
              </w:tabs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5E627AD0" w14:textId="202DBB25" w:rsidR="002954A9" w:rsidRPr="00055721" w:rsidRDefault="002954A9" w:rsidP="00484D1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169499B4" w14:textId="43787C3D" w:rsidR="003C21F4" w:rsidRPr="002954A9" w:rsidRDefault="00554DA1" w:rsidP="003C21F4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einfache, komfortable Bewässerung von kleineren Rasenflächen</w:t>
            </w:r>
          </w:p>
          <w:p w14:paraId="31CA4A3B" w14:textId="0AB8DD1E" w:rsidR="0014326A" w:rsidRPr="0014326A" w:rsidRDefault="00554DA1" w:rsidP="00FC37B5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einstellbare Beregnungsfläche max. 30 m</w:t>
            </w:r>
            <w:r w:rsidRPr="00554DA1">
              <w:rPr>
                <w:rFonts w:ascii="Arial" w:hAnsi="Arial" w:cs="Arial"/>
                <w:color w:val="auto"/>
                <w:vertAlign w:val="superscript"/>
              </w:rPr>
              <w:t>2</w:t>
            </w:r>
            <w:r w:rsidR="0014326A">
              <w:rPr>
                <w:rFonts w:ascii="Arial" w:hAnsi="Arial" w:cs="Arial"/>
                <w:color w:val="auto"/>
              </w:rPr>
              <w:t xml:space="preserve"> </w:t>
            </w:r>
          </w:p>
          <w:p w14:paraId="7AE1E233" w14:textId="6C88692D" w:rsidR="00AC4A74" w:rsidRPr="002954A9" w:rsidRDefault="00554DA1" w:rsidP="00FC37B5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Wurfweite 1,5 bis 3 m</w:t>
            </w:r>
          </w:p>
          <w:p w14:paraId="46AFB763" w14:textId="5D7D1B15" w:rsidR="00AC4A74" w:rsidRDefault="00554DA1" w:rsidP="00AC4A74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Beregnungssektor stufenlos einstellbar von 5 bis 360°</w:t>
            </w:r>
          </w:p>
          <w:p w14:paraId="19AADF39" w14:textId="01FEFB04" w:rsidR="00554DA1" w:rsidRDefault="00702BD4" w:rsidP="00AC4A74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554DA1">
              <w:rPr>
                <w:rFonts w:ascii="Arial" w:hAnsi="Arial" w:cs="Arial"/>
                <w:color w:val="auto"/>
              </w:rPr>
              <w:t>ntegrierter Schmutzfilter</w:t>
            </w:r>
          </w:p>
          <w:p w14:paraId="3FB20DF8" w14:textId="6620BECE" w:rsidR="00554DA1" w:rsidRPr="00ED2084" w:rsidRDefault="00554DA1" w:rsidP="00AC4A74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½" Innengewinde</w:t>
            </w:r>
          </w:p>
          <w:p w14:paraId="01A9A7A2" w14:textId="6490AF84" w:rsidR="00174C91" w:rsidRPr="002954A9" w:rsidRDefault="00174C91" w:rsidP="00174C91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39FCD390" w14:textId="536DC4C0" w:rsidR="00FC37B5" w:rsidRDefault="00FC37B5" w:rsidP="00BE0964">
            <w:pPr>
              <w:tabs>
                <w:tab w:val="left" w:pos="294"/>
                <w:tab w:val="left" w:pos="3150"/>
              </w:tabs>
              <w:ind w:right="-111"/>
              <w:rPr>
                <w:rFonts w:ascii="Arial" w:hAnsi="Arial" w:cs="Arial"/>
                <w:color w:val="auto"/>
              </w:rPr>
            </w:pPr>
          </w:p>
          <w:p w14:paraId="268CC0D9" w14:textId="77777777" w:rsidR="00E57DD1" w:rsidRDefault="00E57DD1" w:rsidP="00E57DD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</w:p>
          <w:p w14:paraId="32619586" w14:textId="4A828BFE" w:rsidR="00E57DD1" w:rsidRPr="002954A9" w:rsidRDefault="00554DA1" w:rsidP="00E57DD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einfache, komfortable Bewässerung von kleineren Rasenflächen</w:t>
            </w:r>
          </w:p>
          <w:p w14:paraId="64B1F298" w14:textId="68417FE9" w:rsidR="00E57DD1" w:rsidRPr="0014326A" w:rsidRDefault="00554DA1" w:rsidP="00E57DD1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einstellbare Beregnungsfläche max. 80 m</w:t>
            </w:r>
            <w:r w:rsidRPr="00554DA1">
              <w:rPr>
                <w:rFonts w:ascii="Arial" w:hAnsi="Arial" w:cs="Arial"/>
                <w:color w:val="auto"/>
                <w:vertAlign w:val="superscript"/>
              </w:rPr>
              <w:t>2</w:t>
            </w:r>
            <w:r w:rsidR="00E57DD1">
              <w:rPr>
                <w:rFonts w:ascii="Arial" w:hAnsi="Arial" w:cs="Arial"/>
                <w:color w:val="auto"/>
              </w:rPr>
              <w:t xml:space="preserve"> </w:t>
            </w:r>
          </w:p>
          <w:p w14:paraId="076F91B2" w14:textId="5B465DE4" w:rsidR="00554DA1" w:rsidRPr="002954A9" w:rsidRDefault="00554DA1" w:rsidP="00554DA1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Wurfweite 3 bis 5 m</w:t>
            </w:r>
          </w:p>
          <w:p w14:paraId="5E351382" w14:textId="3B75864C" w:rsidR="00554DA1" w:rsidRDefault="00554DA1" w:rsidP="00554DA1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Beregnungssektor stufenlos einstellbar von 5 bis 360°</w:t>
            </w:r>
          </w:p>
          <w:p w14:paraId="26ADE89A" w14:textId="220FB46F" w:rsidR="006F4AB5" w:rsidRDefault="006F4AB5" w:rsidP="00554DA1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integrierter Schmutzfilter</w:t>
            </w:r>
          </w:p>
          <w:p w14:paraId="14161472" w14:textId="1144E318" w:rsidR="00E24F4A" w:rsidRPr="00EF3308" w:rsidRDefault="00554DA1" w:rsidP="00554DA1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½" Innengewinde</w:t>
            </w:r>
          </w:p>
          <w:p w14:paraId="1E2EEDDF" w14:textId="77777777" w:rsidR="00D733B7" w:rsidRDefault="00D733B7" w:rsidP="00D733B7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01672295" w14:textId="77777777" w:rsidR="00D733B7" w:rsidRDefault="00D733B7" w:rsidP="00D733B7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2104C1BC" w14:textId="4E89077D" w:rsidR="00E24F4A" w:rsidRDefault="00E24F4A" w:rsidP="00D733B7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75C04842" w14:textId="35636EC1" w:rsidR="00E57DD1" w:rsidRPr="002954A9" w:rsidRDefault="00554DA1" w:rsidP="00E57DD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einfache, komfortable Bewässerung von </w:t>
            </w:r>
            <w:r w:rsidR="00780FAD">
              <w:rPr>
                <w:rFonts w:ascii="Arial" w:hAnsi="Arial" w:cs="Arial"/>
                <w:color w:val="auto"/>
              </w:rPr>
              <w:t>mittelgroßen</w:t>
            </w:r>
            <w:r>
              <w:rPr>
                <w:rFonts w:ascii="Arial" w:hAnsi="Arial" w:cs="Arial"/>
                <w:color w:val="auto"/>
              </w:rPr>
              <w:t xml:space="preserve"> Rasenflächen</w:t>
            </w:r>
          </w:p>
          <w:p w14:paraId="3861ED4E" w14:textId="134EE520" w:rsidR="00486476" w:rsidRPr="0014326A" w:rsidRDefault="00486476" w:rsidP="0048647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einstellbare Beregnungsfläche max. 40 m</w:t>
            </w:r>
            <w:r w:rsidRPr="00554DA1">
              <w:rPr>
                <w:rFonts w:ascii="Arial" w:hAnsi="Arial" w:cs="Arial"/>
                <w:color w:val="auto"/>
                <w:vertAlign w:val="superscript"/>
              </w:rPr>
              <w:t>2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1FD98B80" w14:textId="291BBE3A" w:rsidR="00486476" w:rsidRPr="002954A9" w:rsidRDefault="3F4BF241" w:rsidP="0048647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6E040AA4">
              <w:rPr>
                <w:rFonts w:ascii="Arial" w:hAnsi="Arial" w:cs="Arial"/>
                <w:color w:val="auto"/>
              </w:rPr>
              <w:t>Wurfweite werkze</w:t>
            </w:r>
            <w:r w:rsidR="00970AC9">
              <w:rPr>
                <w:rFonts w:ascii="Arial" w:hAnsi="Arial" w:cs="Arial"/>
                <w:color w:val="auto"/>
              </w:rPr>
              <w:t>u</w:t>
            </w:r>
            <w:r w:rsidRPr="6E040AA4">
              <w:rPr>
                <w:rFonts w:ascii="Arial" w:hAnsi="Arial" w:cs="Arial"/>
                <w:color w:val="auto"/>
              </w:rPr>
              <w:t>glos von 2</w:t>
            </w:r>
            <w:r w:rsidR="00F05892">
              <w:rPr>
                <w:rFonts w:ascii="Arial" w:hAnsi="Arial" w:cs="Arial"/>
                <w:color w:val="auto"/>
              </w:rPr>
              <w:t>,5</w:t>
            </w:r>
            <w:r w:rsidRPr="6E040AA4">
              <w:rPr>
                <w:rFonts w:ascii="Arial" w:hAnsi="Arial" w:cs="Arial"/>
                <w:color w:val="auto"/>
              </w:rPr>
              <w:t xml:space="preserve"> bis 3,5 m einstellbar</w:t>
            </w:r>
          </w:p>
          <w:p w14:paraId="77C96FE2" w14:textId="4F89DE11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Beregnungssektor werkzeuglos und stufenlos einstellbar von 80 bis 360°</w:t>
            </w:r>
          </w:p>
          <w:p w14:paraId="32087225" w14:textId="09384C97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Rotationsdüse</w:t>
            </w:r>
          </w:p>
          <w:p w14:paraId="05D62EC3" w14:textId="1536FAEA" w:rsidR="00486476" w:rsidRDefault="006F4AB5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486476">
              <w:rPr>
                <w:rFonts w:ascii="Arial" w:hAnsi="Arial" w:cs="Arial"/>
                <w:color w:val="auto"/>
              </w:rPr>
              <w:t>ntegrierter Schmutzfilter</w:t>
            </w:r>
          </w:p>
          <w:p w14:paraId="519E865B" w14:textId="1AC8C5AB" w:rsidR="00D733B7" w:rsidRPr="001259FF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½" Innengewinde</w:t>
            </w:r>
          </w:p>
          <w:p w14:paraId="2CFEE7AB" w14:textId="4A0A596C" w:rsidR="001259FF" w:rsidRDefault="001259FF" w:rsidP="001259FF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2A1B252E" w14:textId="6E6E26DB" w:rsidR="001259FF" w:rsidRDefault="001259FF" w:rsidP="001259FF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2D594E6" w14:textId="26BE006A" w:rsidR="001259FF" w:rsidRDefault="001259FF" w:rsidP="001259FF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0C46320C" w14:textId="64C0D80F" w:rsidR="00E57DD1" w:rsidRPr="002954A9" w:rsidRDefault="00554DA1" w:rsidP="00E57DD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einfache, komfortable Bewässerung von mittelgroßen Rasenflächen</w:t>
            </w:r>
          </w:p>
          <w:p w14:paraId="710D22F5" w14:textId="46B67CC4" w:rsidR="00486476" w:rsidRPr="0014326A" w:rsidRDefault="00486476" w:rsidP="0048647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einstellbare Beregnungsfläche max. 80 m</w:t>
            </w:r>
            <w:r w:rsidRPr="00554DA1">
              <w:rPr>
                <w:rFonts w:ascii="Arial" w:hAnsi="Arial" w:cs="Arial"/>
                <w:color w:val="auto"/>
                <w:vertAlign w:val="superscript"/>
              </w:rPr>
              <w:t>2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003000D" w14:textId="50712D82" w:rsidR="00486476" w:rsidRPr="002954A9" w:rsidRDefault="3F4BF241" w:rsidP="6E040AA4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auto"/>
              </w:rPr>
            </w:pPr>
            <w:r w:rsidRPr="6E040AA4">
              <w:rPr>
                <w:rFonts w:ascii="Arial" w:hAnsi="Arial" w:cs="Arial"/>
                <w:color w:val="auto"/>
              </w:rPr>
              <w:t>Wurfweite werkze</w:t>
            </w:r>
            <w:r w:rsidR="00970AC9">
              <w:rPr>
                <w:rFonts w:ascii="Arial" w:hAnsi="Arial" w:cs="Arial"/>
                <w:color w:val="auto"/>
              </w:rPr>
              <w:t>u</w:t>
            </w:r>
            <w:r w:rsidRPr="6E040AA4">
              <w:rPr>
                <w:rFonts w:ascii="Arial" w:hAnsi="Arial" w:cs="Arial"/>
                <w:color w:val="auto"/>
              </w:rPr>
              <w:t>glos von 3,5 bis 5 m einstellbar</w:t>
            </w:r>
          </w:p>
          <w:p w14:paraId="2E25ADB1" w14:textId="7944A6D1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Beregnungssektor werkzeuglos und stufenlos einstellbar von 80 bis 360°</w:t>
            </w:r>
          </w:p>
          <w:p w14:paraId="76853743" w14:textId="59C08886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Rotationsdüse</w:t>
            </w:r>
          </w:p>
          <w:p w14:paraId="4A426C66" w14:textId="6BBB4F7A" w:rsidR="006F4AB5" w:rsidRDefault="006F4AB5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integrierter Schmutzfilter</w:t>
            </w:r>
          </w:p>
          <w:p w14:paraId="40D82574" w14:textId="23540292" w:rsidR="00FB7F10" w:rsidRPr="00E24F4A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½" Innengewinde</w:t>
            </w:r>
          </w:p>
          <w:p w14:paraId="0B79F966" w14:textId="684EE89F" w:rsidR="00FB7F10" w:rsidRDefault="00FB7F10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404AB088" w14:textId="4B5E8743" w:rsidR="00486476" w:rsidRDefault="00486476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0478043D" w14:textId="0B47450C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48308944" w14:textId="090EE07B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AC67BF1" w14:textId="4B8D9B4D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28BAF25" w14:textId="13CACD93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663D3D8B" w14:textId="1F34A58B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7689C16D" w14:textId="1DCE7127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5942709" w14:textId="52B369DC" w:rsidR="006F4AB5" w:rsidRDefault="006F4AB5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47F0EDC5" w14:textId="77777777" w:rsidR="00A0226E" w:rsidRDefault="00A0226E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04FFCC16" w14:textId="520E7FD4" w:rsidR="00E57DD1" w:rsidRPr="002954A9" w:rsidRDefault="00554DA1" w:rsidP="00E57DD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einfache, komfortable Bewässerung von mittelgroßen Rasenflächen</w:t>
            </w:r>
          </w:p>
          <w:p w14:paraId="64680887" w14:textId="4FE2FA48" w:rsidR="00486476" w:rsidRPr="0014326A" w:rsidRDefault="00486476" w:rsidP="0048647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einstellbare Beregnungsfläche max. 180 m</w:t>
            </w:r>
            <w:r w:rsidRPr="00554DA1">
              <w:rPr>
                <w:rFonts w:ascii="Arial" w:hAnsi="Arial" w:cs="Arial"/>
                <w:color w:val="auto"/>
                <w:vertAlign w:val="superscript"/>
              </w:rPr>
              <w:t>2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061C1DC8" w14:textId="718AC250" w:rsidR="00486476" w:rsidRPr="002954A9" w:rsidRDefault="3F4BF241" w:rsidP="6E040AA4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auto"/>
              </w:rPr>
            </w:pPr>
            <w:r w:rsidRPr="6E040AA4">
              <w:rPr>
                <w:rFonts w:ascii="Arial" w:hAnsi="Arial" w:cs="Arial"/>
                <w:color w:val="auto"/>
              </w:rPr>
              <w:t>Wurfweite werkze</w:t>
            </w:r>
            <w:r w:rsidR="000239B0">
              <w:rPr>
                <w:rFonts w:ascii="Arial" w:hAnsi="Arial" w:cs="Arial"/>
                <w:color w:val="auto"/>
              </w:rPr>
              <w:t>u</w:t>
            </w:r>
            <w:r w:rsidRPr="6E040AA4">
              <w:rPr>
                <w:rFonts w:ascii="Arial" w:hAnsi="Arial" w:cs="Arial"/>
                <w:color w:val="auto"/>
              </w:rPr>
              <w:t>glos von 5</w:t>
            </w:r>
            <w:r w:rsidR="00DE0050">
              <w:rPr>
                <w:rFonts w:ascii="Arial" w:hAnsi="Arial" w:cs="Arial"/>
                <w:color w:val="auto"/>
              </w:rPr>
              <w:t xml:space="preserve"> </w:t>
            </w:r>
            <w:r w:rsidRPr="6E040AA4">
              <w:rPr>
                <w:rFonts w:ascii="Arial" w:hAnsi="Arial" w:cs="Arial"/>
                <w:color w:val="auto"/>
              </w:rPr>
              <w:t>bis 7,5 m einstellbar</w:t>
            </w:r>
          </w:p>
          <w:p w14:paraId="7FAF22FF" w14:textId="0BE4FBE7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Beregnungssektor werkzeuglos und stufenlos einstellbar von 80 bis 360°</w:t>
            </w:r>
          </w:p>
          <w:p w14:paraId="7CDE8A51" w14:textId="77777777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Rotationsdüse</w:t>
            </w:r>
          </w:p>
          <w:p w14:paraId="006D4508" w14:textId="30D55F31" w:rsidR="00486476" w:rsidRDefault="00702BD4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486476">
              <w:rPr>
                <w:rFonts w:ascii="Arial" w:hAnsi="Arial" w:cs="Arial"/>
                <w:color w:val="auto"/>
              </w:rPr>
              <w:t>ntegrierter Schmutzfilter</w:t>
            </w:r>
          </w:p>
          <w:p w14:paraId="0618B5E6" w14:textId="68F35F85" w:rsidR="00FB7F10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½" Innengewinde</w:t>
            </w:r>
          </w:p>
          <w:p w14:paraId="10D37C5D" w14:textId="1C56BBC7" w:rsidR="00E57DD1" w:rsidRDefault="00E57DD1" w:rsidP="00E57DD1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466E796A" w14:textId="1734B339" w:rsidR="00E57DD1" w:rsidRDefault="00E57DD1" w:rsidP="00E57DD1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3F2FBD05" w14:textId="77777777" w:rsidR="00E57DD1" w:rsidRDefault="00E57DD1" w:rsidP="00E57DD1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B08EF96" w14:textId="1E24101C" w:rsidR="00E57DD1" w:rsidRPr="002954A9" w:rsidRDefault="00554DA1" w:rsidP="00E57DD1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einfache, komfortable Bewässerung </w:t>
            </w:r>
            <w:r w:rsidR="00780FAD">
              <w:rPr>
                <w:rFonts w:ascii="Arial" w:hAnsi="Arial" w:cs="Arial"/>
                <w:color w:val="auto"/>
              </w:rPr>
              <w:t>von und</w:t>
            </w:r>
            <w:r>
              <w:rPr>
                <w:rFonts w:ascii="Arial" w:hAnsi="Arial" w:cs="Arial"/>
                <w:color w:val="auto"/>
              </w:rPr>
              <w:t xml:space="preserve"> über höhere Pflanzen hinweg</w:t>
            </w:r>
          </w:p>
          <w:p w14:paraId="31C0424D" w14:textId="77777777" w:rsidR="00486476" w:rsidRPr="0014326A" w:rsidRDefault="00486476" w:rsidP="00486476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einstellbare Beregnungsfläche max. 40 m</w:t>
            </w:r>
            <w:r w:rsidRPr="00554DA1">
              <w:rPr>
                <w:rFonts w:ascii="Arial" w:hAnsi="Arial" w:cs="Arial"/>
                <w:color w:val="auto"/>
                <w:vertAlign w:val="superscript"/>
              </w:rPr>
              <w:t>2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37BC5D10" w14:textId="27DAD456" w:rsidR="00486476" w:rsidRPr="002954A9" w:rsidRDefault="3F4BF241" w:rsidP="6E040AA4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auto"/>
              </w:rPr>
            </w:pPr>
            <w:r w:rsidRPr="6E040AA4">
              <w:rPr>
                <w:rFonts w:ascii="Arial" w:hAnsi="Arial" w:cs="Arial"/>
                <w:color w:val="auto"/>
              </w:rPr>
              <w:t>Wurfweite werkze</w:t>
            </w:r>
            <w:r w:rsidR="000239B0">
              <w:rPr>
                <w:rFonts w:ascii="Arial" w:hAnsi="Arial" w:cs="Arial"/>
                <w:color w:val="auto"/>
              </w:rPr>
              <w:t>u</w:t>
            </w:r>
            <w:r w:rsidRPr="6E040AA4">
              <w:rPr>
                <w:rFonts w:ascii="Arial" w:hAnsi="Arial" w:cs="Arial"/>
                <w:color w:val="auto"/>
              </w:rPr>
              <w:t>glos von 2</w:t>
            </w:r>
            <w:r w:rsidR="00F05892">
              <w:rPr>
                <w:rFonts w:ascii="Arial" w:hAnsi="Arial" w:cs="Arial"/>
                <w:color w:val="auto"/>
              </w:rPr>
              <w:t>,5</w:t>
            </w:r>
            <w:r w:rsidRPr="6E040AA4">
              <w:rPr>
                <w:rFonts w:ascii="Arial" w:hAnsi="Arial" w:cs="Arial"/>
                <w:color w:val="auto"/>
              </w:rPr>
              <w:t xml:space="preserve"> bis 3,5 m einstellbar</w:t>
            </w:r>
          </w:p>
          <w:p w14:paraId="504B0787" w14:textId="48A9E8F8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Beregnungssektor werkzeuglos und stufenlos einstellbar von 80 bis 360°</w:t>
            </w:r>
          </w:p>
          <w:p w14:paraId="696CA247" w14:textId="19254168" w:rsidR="00486476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Rotationsdüse</w:t>
            </w:r>
          </w:p>
          <w:p w14:paraId="454AE6B5" w14:textId="1F85EB6A" w:rsidR="00486476" w:rsidRDefault="3F4BF241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6E040AA4">
              <w:rPr>
                <w:rFonts w:ascii="Arial" w:hAnsi="Arial" w:cs="Arial"/>
                <w:color w:val="auto"/>
              </w:rPr>
              <w:t>Länge Regnerkolben: 30 cm</w:t>
            </w:r>
          </w:p>
          <w:p w14:paraId="4029A82B" w14:textId="30186D00" w:rsidR="00486476" w:rsidRDefault="00702BD4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  <w:r w:rsidR="00486476">
              <w:rPr>
                <w:rFonts w:ascii="Arial" w:hAnsi="Arial" w:cs="Arial"/>
                <w:color w:val="auto"/>
              </w:rPr>
              <w:t>ntegrierter Schmutzfilter</w:t>
            </w:r>
          </w:p>
          <w:p w14:paraId="1F910F69" w14:textId="5BA47244" w:rsidR="00E57DD1" w:rsidRDefault="00486476" w:rsidP="00486476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486476">
              <w:rPr>
                <w:rFonts w:ascii="Arial" w:hAnsi="Arial" w:cs="Arial"/>
                <w:color w:val="auto"/>
              </w:rPr>
              <w:t>½" Innengewinde</w:t>
            </w:r>
          </w:p>
          <w:p w14:paraId="1E41269B" w14:textId="5F9B258D" w:rsidR="000A0D19" w:rsidRDefault="000A0D19" w:rsidP="000A0D19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5DFC6E4F" w14:textId="3820AF9B" w:rsidR="003A1C54" w:rsidRDefault="003A1C54" w:rsidP="000A0D19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3BBC34D5" w14:textId="3E439703" w:rsidR="003A1C54" w:rsidRDefault="003A1C54" w:rsidP="000A0D19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  <w:p w14:paraId="42051A71" w14:textId="58D43E69" w:rsidR="003A1C54" w:rsidRDefault="003A1C54" w:rsidP="000A0D19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616B286C" w14:textId="77777777" w:rsidR="003A1C54" w:rsidRDefault="003A1C54" w:rsidP="000A0D19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3137C12F" w14:textId="42FAEE48" w:rsidR="000A0D19" w:rsidRDefault="000A0D19" w:rsidP="000A0D19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5106C47" w14:textId="0D0C8880" w:rsidR="000A0D19" w:rsidRDefault="000A0D19" w:rsidP="000A0D19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</w:p>
          <w:p w14:paraId="34DD5C69" w14:textId="2B2EEDAE" w:rsidR="003A1C54" w:rsidRDefault="003A1C54" w:rsidP="000A0D19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</w:p>
          <w:p w14:paraId="4260F544" w14:textId="1CAE0F5E" w:rsidR="003A1C54" w:rsidRDefault="003A1C54" w:rsidP="000A0D19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</w:p>
          <w:p w14:paraId="5C903E92" w14:textId="77777777" w:rsidR="003A1C54" w:rsidRDefault="003A1C54" w:rsidP="000A0D19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</w:p>
          <w:p w14:paraId="2C05CFF0" w14:textId="50CA1857" w:rsidR="000A0D19" w:rsidRPr="002954A9" w:rsidRDefault="000A0D19" w:rsidP="000A0D19">
            <w:pPr>
              <w:tabs>
                <w:tab w:val="left" w:pos="574"/>
              </w:tabs>
              <w:spacing w:line="240" w:lineRule="exac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zum Ausgleich von Druckschwankungen und zur Filtration des Wassers</w:t>
            </w:r>
          </w:p>
          <w:p w14:paraId="52C2368F" w14:textId="53F7434D" w:rsidR="000A0D19" w:rsidRDefault="000A0D19" w:rsidP="000A0D19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Durchflussmenge von 45 l/h bis 4300</w:t>
            </w:r>
            <w:r w:rsidRPr="000A0D19">
              <w:rPr>
                <w:rFonts w:ascii="Arial" w:hAnsi="Arial" w:cs="Arial"/>
                <w:color w:val="auto"/>
              </w:rPr>
              <w:t xml:space="preserve"> l/h</w:t>
            </w:r>
          </w:p>
          <w:p w14:paraId="4FDDBB09" w14:textId="29737566" w:rsidR="00356DEA" w:rsidRPr="000A0D19" w:rsidRDefault="6F6EA8F3" w:rsidP="000A0D19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6E040AA4">
              <w:rPr>
                <w:rFonts w:ascii="Arial" w:hAnsi="Arial" w:cs="Arial"/>
                <w:color w:val="auto"/>
              </w:rPr>
              <w:t>Druckregulierung au</w:t>
            </w:r>
            <w:r w:rsidR="00CC3A05">
              <w:rPr>
                <w:rFonts w:ascii="Arial" w:hAnsi="Arial" w:cs="Arial"/>
                <w:color w:val="auto"/>
              </w:rPr>
              <w:t>f</w:t>
            </w:r>
            <w:r w:rsidRPr="6E040AA4">
              <w:rPr>
                <w:rFonts w:ascii="Arial" w:hAnsi="Arial" w:cs="Arial"/>
                <w:color w:val="auto"/>
              </w:rPr>
              <w:t xml:space="preserve"> max. 3,1 bar</w:t>
            </w:r>
          </w:p>
          <w:p w14:paraId="3ACAF9A1" w14:textId="2A71347C" w:rsidR="00356DEA" w:rsidRPr="00356DEA" w:rsidRDefault="000A0D19" w:rsidP="00356DEA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integrierter Filter aus rostfreiem Edelstahl</w:t>
            </w:r>
          </w:p>
          <w:p w14:paraId="6A465A51" w14:textId="4EC08BB2" w:rsidR="000A0D19" w:rsidRPr="000A0D19" w:rsidRDefault="000A0D19" w:rsidP="000A0D19">
            <w:pPr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Pr="00486476">
              <w:rPr>
                <w:rFonts w:ascii="Arial" w:hAnsi="Arial" w:cs="Arial"/>
                <w:color w:val="auto"/>
              </w:rPr>
              <w:t xml:space="preserve">" </w:t>
            </w:r>
            <w:r w:rsidR="00356DEA">
              <w:rPr>
                <w:rFonts w:ascii="Arial" w:hAnsi="Arial" w:cs="Arial"/>
                <w:color w:val="auto"/>
              </w:rPr>
              <w:t>Außengewinde beidseitig</w:t>
            </w:r>
          </w:p>
          <w:p w14:paraId="2A77C6F8" w14:textId="77777777" w:rsidR="00FB7F10" w:rsidRDefault="00FB7F10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65D896F8" w14:textId="27AE13CB" w:rsidR="00484D11" w:rsidRDefault="00484D11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10B44644" w14:textId="77777777" w:rsidR="00484D11" w:rsidRDefault="00484D11" w:rsidP="00FB7F10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</w:p>
          <w:p w14:paraId="4389EAA8" w14:textId="4BBC0235" w:rsidR="00484D11" w:rsidRPr="00A856A7" w:rsidRDefault="00484D11" w:rsidP="00484D11">
            <w:p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>zur komfortablen, automatischen Bewässerung von mehreren Bewässerungszonen</w:t>
            </w:r>
          </w:p>
          <w:p w14:paraId="1B92498D" w14:textId="7BA14EA0" w:rsidR="006F4AB5" w:rsidRPr="00A856A7" w:rsidRDefault="006F4AB5" w:rsidP="006F4AB5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>steuert 24 V Bewässerungsventile (nicht enthalten)</w:t>
            </w:r>
          </w:p>
          <w:p w14:paraId="6947890F" w14:textId="05977DC1" w:rsidR="006F4AB5" w:rsidRPr="00A856A7" w:rsidRDefault="006F4AB5" w:rsidP="006F4AB5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>für bis zu 6 unabhängige Bewässerungszonen</w:t>
            </w:r>
          </w:p>
          <w:p w14:paraId="78620147" w14:textId="53C195A9" w:rsidR="006F4AB5" w:rsidRPr="00A856A7" w:rsidRDefault="00A0226E" w:rsidP="006F4AB5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>Steuerung der Bewässerungszeiten per smart App</w:t>
            </w:r>
          </w:p>
          <w:p w14:paraId="62D7F228" w14:textId="0BB7422F" w:rsidR="006F4AB5" w:rsidRPr="00A856A7" w:rsidRDefault="00A0226E" w:rsidP="006F4AB5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>perfekt für die Kombination mit GARDENA Sprinklersystem und Micro-Drip-System</w:t>
            </w:r>
          </w:p>
          <w:p w14:paraId="1171E1FE" w14:textId="2A26DED7" w:rsidR="006F4AB5" w:rsidRPr="00A856A7" w:rsidRDefault="00A0226E" w:rsidP="006F4AB5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 xml:space="preserve">starke Antennen für die kabellose Verbindung </w:t>
            </w:r>
            <w:proofErr w:type="gramStart"/>
            <w:r w:rsidRPr="00A856A7">
              <w:rPr>
                <w:rFonts w:ascii="Arial" w:hAnsi="Arial" w:cs="Arial"/>
                <w:color w:val="auto"/>
              </w:rPr>
              <w:t>zum smart Gateway</w:t>
            </w:r>
            <w:proofErr w:type="gramEnd"/>
          </w:p>
          <w:p w14:paraId="58F7919B" w14:textId="212D2A00" w:rsidR="006F4AB5" w:rsidRPr="00A856A7" w:rsidRDefault="00A0226E" w:rsidP="006F4AB5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A856A7">
              <w:rPr>
                <w:rFonts w:ascii="Arial" w:hAnsi="Arial" w:cs="Arial"/>
                <w:color w:val="auto"/>
              </w:rPr>
              <w:t>LED-Statusanzeige für aktive Bewässerung und Signalstärke</w:t>
            </w:r>
          </w:p>
          <w:p w14:paraId="7E9E112B" w14:textId="382C8D19" w:rsidR="00CC3A05" w:rsidRPr="00737135" w:rsidRDefault="00A0226E" w:rsidP="003D52C3">
            <w:pPr>
              <w:numPr>
                <w:ilvl w:val="0"/>
                <w:numId w:val="1"/>
              </w:numPr>
              <w:tabs>
                <w:tab w:val="left" w:pos="294"/>
                <w:tab w:val="left" w:pos="3150"/>
              </w:tabs>
              <w:rPr>
                <w:rFonts w:ascii="Arial" w:hAnsi="Arial" w:cs="Arial"/>
                <w:color w:val="auto"/>
              </w:rPr>
            </w:pPr>
            <w:r w:rsidRPr="003D52C3">
              <w:rPr>
                <w:rFonts w:ascii="Arial" w:hAnsi="Arial" w:cs="Arial"/>
                <w:color w:val="auto"/>
              </w:rPr>
              <w:t xml:space="preserve">spritzwassergeschützter IP </w:t>
            </w:r>
            <w:r w:rsidR="00A856A7" w:rsidRPr="003D52C3">
              <w:rPr>
                <w:rFonts w:ascii="Arial" w:hAnsi="Arial" w:cs="Arial"/>
                <w:color w:val="auto"/>
              </w:rPr>
              <w:t>X</w:t>
            </w:r>
            <w:r w:rsidRPr="003D52C3">
              <w:rPr>
                <w:rFonts w:ascii="Arial" w:hAnsi="Arial" w:cs="Arial"/>
                <w:color w:val="auto"/>
              </w:rPr>
              <w:t>4</w:t>
            </w:r>
          </w:p>
        </w:tc>
      </w:tr>
    </w:tbl>
    <w:p w14:paraId="7F43D074" w14:textId="445AB43E" w:rsidR="00A244ED" w:rsidRPr="002954A9" w:rsidRDefault="00A244ED" w:rsidP="00953134">
      <w:pPr>
        <w:rPr>
          <w:rFonts w:ascii="Arial" w:hAnsi="Arial" w:cs="Arial"/>
        </w:rPr>
      </w:pPr>
    </w:p>
    <w:sectPr w:rsidR="00A244ED" w:rsidRPr="002954A9" w:rsidSect="007B4379">
      <w:headerReference w:type="default" r:id="rId20"/>
      <w:footerReference w:type="default" r:id="rId21"/>
      <w:headerReference w:type="first" r:id="rId22"/>
      <w:pgSz w:w="11906" w:h="16838"/>
      <w:pgMar w:top="1418" w:right="1134" w:bottom="765" w:left="1134" w:header="709" w:footer="709" w:gutter="0"/>
      <w:cols w:space="720"/>
      <w:formProt w:val="0"/>
      <w:titlePg/>
      <w:docGrid w:linePitch="36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A882B" w16cex:dateUtc="2022-07-26T13:35:00Z"/>
  <w16cex:commentExtensible w16cex:durableId="268B8DA4" w16cex:dateUtc="2022-07-27T08:10:00Z"/>
  <w16cex:commentExtensible w16cex:durableId="268A888A" w16cex:dateUtc="2022-07-26T13:36:00Z"/>
  <w16cex:commentExtensible w16cex:durableId="268A88D7" w16cex:dateUtc="2022-07-26T13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95E6" w14:textId="77777777" w:rsidR="00E9349B" w:rsidRDefault="00E9349B">
      <w:r>
        <w:separator/>
      </w:r>
    </w:p>
  </w:endnote>
  <w:endnote w:type="continuationSeparator" w:id="0">
    <w:p w14:paraId="5E482450" w14:textId="77777777" w:rsidR="00E9349B" w:rsidRDefault="00E9349B">
      <w:r>
        <w:continuationSeparator/>
      </w:r>
    </w:p>
  </w:endnote>
  <w:endnote w:type="continuationNotice" w:id="1">
    <w:p w14:paraId="47C9F63F" w14:textId="77777777" w:rsidR="00E9349B" w:rsidRDefault="00E93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ET Sans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F10C" w14:textId="77777777" w:rsidR="002267DB" w:rsidRDefault="000F6023">
    <w:pPr>
      <w:pStyle w:val="Fuzeile"/>
      <w:jc w:val="right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>
      <w:t>4</w:t>
    </w:r>
    <w:r>
      <w:rPr>
        <w:color w:val="2B579A"/>
        <w:shd w:val="clear" w:color="auto" w:fill="E6E6E6"/>
      </w:rPr>
      <w:fldChar w:fldCharType="end"/>
    </w:r>
  </w:p>
  <w:p w14:paraId="300D3D8A" w14:textId="77777777" w:rsidR="002267DB" w:rsidRDefault="002267DB">
    <w:pPr>
      <w:tabs>
        <w:tab w:val="left" w:pos="1072"/>
      </w:tabs>
      <w:jc w:val="right"/>
      <w:rPr>
        <w:rFonts w:ascii="Century Gothic" w:hAnsi="Century Gothic" w:cs="Calibri"/>
        <w:b/>
        <w:color w:val="FFFFFF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6C96" w14:textId="77777777" w:rsidR="00E9349B" w:rsidRDefault="00E9349B">
      <w:r>
        <w:separator/>
      </w:r>
    </w:p>
  </w:footnote>
  <w:footnote w:type="continuationSeparator" w:id="0">
    <w:p w14:paraId="59842A4D" w14:textId="77777777" w:rsidR="00E9349B" w:rsidRDefault="00E9349B">
      <w:r>
        <w:continuationSeparator/>
      </w:r>
    </w:p>
  </w:footnote>
  <w:footnote w:type="continuationNotice" w:id="1">
    <w:p w14:paraId="46E5072E" w14:textId="77777777" w:rsidR="00E9349B" w:rsidRDefault="00E93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43A9" w14:textId="2172824A" w:rsidR="002267DB" w:rsidRDefault="000F6023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09F4C132" wp14:editId="0DA45F47">
          <wp:simplePos x="0" y="0"/>
          <wp:positionH relativeFrom="column">
            <wp:posOffset>4479925</wp:posOffset>
          </wp:positionH>
          <wp:positionV relativeFrom="paragraph">
            <wp:posOffset>-67310</wp:posOffset>
          </wp:positionV>
          <wp:extent cx="1581150" cy="342900"/>
          <wp:effectExtent l="0" t="0" r="0" b="0"/>
          <wp:wrapNone/>
          <wp:docPr id="11" name="Bild 15" descr="32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5" descr="32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09E90A6">
      <w:rPr>
        <w:rFonts w:ascii="Arial" w:hAnsi="Arial" w:cs="Arial"/>
      </w:rPr>
      <w:t>GAR 202</w:t>
    </w:r>
    <w:r w:rsidR="00AD419A">
      <w:rPr>
        <w:rFonts w:ascii="Arial" w:hAnsi="Arial" w:cs="Arial"/>
      </w:rPr>
      <w:t>3</w:t>
    </w:r>
    <w:r w:rsidR="309E90A6">
      <w:rPr>
        <w:rFonts w:ascii="Arial" w:hAnsi="Arial" w:cs="Arial"/>
      </w:rPr>
      <w:t>-</w:t>
    </w:r>
    <w:r w:rsidR="00EF356F">
      <w:rPr>
        <w:rFonts w:ascii="Arial" w:hAnsi="Arial" w:cs="Arial"/>
      </w:rPr>
      <w:t>05</w:t>
    </w:r>
    <w:r w:rsidR="309E90A6">
      <w:rPr>
        <w:rFonts w:ascii="Arial" w:hAnsi="Arial" w:cs="Arial"/>
      </w:rPr>
      <w:t xml:space="preserve"> 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7BD3" w14:textId="4E0F42CF" w:rsidR="002267DB" w:rsidRDefault="000F6023">
    <w:pPr>
      <w:pStyle w:val="Kopfzeil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5E7DE89" wp14:editId="5B51335E">
          <wp:simplePos x="0" y="0"/>
          <wp:positionH relativeFrom="column">
            <wp:posOffset>4479925</wp:posOffset>
          </wp:positionH>
          <wp:positionV relativeFrom="paragraph">
            <wp:posOffset>-67310</wp:posOffset>
          </wp:positionV>
          <wp:extent cx="1581150" cy="342900"/>
          <wp:effectExtent l="0" t="0" r="0" b="0"/>
          <wp:wrapNone/>
          <wp:docPr id="12" name="Bild1" descr="32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1" descr="32p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09E90A6">
      <w:rPr>
        <w:rFonts w:ascii="Arial" w:hAnsi="Arial" w:cs="Arial"/>
      </w:rPr>
      <w:t>GAR 202</w:t>
    </w:r>
    <w:r w:rsidR="00AD419A">
      <w:rPr>
        <w:rFonts w:ascii="Arial" w:hAnsi="Arial" w:cs="Arial"/>
      </w:rPr>
      <w:t>3</w:t>
    </w:r>
    <w:r w:rsidR="309E90A6">
      <w:rPr>
        <w:rFonts w:ascii="Arial" w:hAnsi="Arial" w:cs="Arial"/>
      </w:rPr>
      <w:t>-</w:t>
    </w:r>
    <w:r w:rsidR="00EF356F">
      <w:rPr>
        <w:rFonts w:ascii="Arial" w:hAnsi="Arial" w:cs="Arial"/>
      </w:rPr>
      <w:t>05</w:t>
    </w:r>
    <w:r w:rsidR="309E90A6">
      <w:rPr>
        <w:rFonts w:ascii="Arial" w:hAnsi="Arial" w:cs="Arial"/>
      </w:rPr>
      <w:t xml:space="preserve"> N</w:t>
    </w:r>
  </w:p>
  <w:p w14:paraId="749B4F93" w14:textId="77777777" w:rsidR="002267DB" w:rsidRDefault="002267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976"/>
    <w:multiLevelType w:val="hybridMultilevel"/>
    <w:tmpl w:val="7D14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274E"/>
    <w:multiLevelType w:val="multilevel"/>
    <w:tmpl w:val="1CD6B21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02167"/>
    <w:multiLevelType w:val="hybridMultilevel"/>
    <w:tmpl w:val="9DA40A6A"/>
    <w:lvl w:ilvl="0" w:tplc="CAD0240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441E"/>
    <w:multiLevelType w:val="multilevel"/>
    <w:tmpl w:val="E2264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DB"/>
    <w:rsid w:val="00006D84"/>
    <w:rsid w:val="000236B3"/>
    <w:rsid w:val="00023711"/>
    <w:rsid w:val="000239B0"/>
    <w:rsid w:val="00026C64"/>
    <w:rsid w:val="0003100F"/>
    <w:rsid w:val="00045046"/>
    <w:rsid w:val="00046586"/>
    <w:rsid w:val="000475B9"/>
    <w:rsid w:val="00055721"/>
    <w:rsid w:val="000577A6"/>
    <w:rsid w:val="0006103C"/>
    <w:rsid w:val="00061817"/>
    <w:rsid w:val="00062593"/>
    <w:rsid w:val="00062FFD"/>
    <w:rsid w:val="00065C55"/>
    <w:rsid w:val="00066ADB"/>
    <w:rsid w:val="00076E0A"/>
    <w:rsid w:val="000770DA"/>
    <w:rsid w:val="00086A2A"/>
    <w:rsid w:val="00087D24"/>
    <w:rsid w:val="00095FD0"/>
    <w:rsid w:val="000A0D19"/>
    <w:rsid w:val="000B2AE8"/>
    <w:rsid w:val="000B457C"/>
    <w:rsid w:val="000C31CD"/>
    <w:rsid w:val="000C495B"/>
    <w:rsid w:val="000C4D62"/>
    <w:rsid w:val="000D4F14"/>
    <w:rsid w:val="000D58DA"/>
    <w:rsid w:val="000D6351"/>
    <w:rsid w:val="000D7096"/>
    <w:rsid w:val="000E0849"/>
    <w:rsid w:val="000E4A6E"/>
    <w:rsid w:val="000E709B"/>
    <w:rsid w:val="000F0F59"/>
    <w:rsid w:val="000F6023"/>
    <w:rsid w:val="00101997"/>
    <w:rsid w:val="001028DD"/>
    <w:rsid w:val="001067C6"/>
    <w:rsid w:val="00107E20"/>
    <w:rsid w:val="001131D0"/>
    <w:rsid w:val="00117EE9"/>
    <w:rsid w:val="00122189"/>
    <w:rsid w:val="001226A7"/>
    <w:rsid w:val="00122C28"/>
    <w:rsid w:val="001247C7"/>
    <w:rsid w:val="001259FF"/>
    <w:rsid w:val="00127004"/>
    <w:rsid w:val="00127A4F"/>
    <w:rsid w:val="00130728"/>
    <w:rsid w:val="00134FD8"/>
    <w:rsid w:val="00140B9B"/>
    <w:rsid w:val="0014326A"/>
    <w:rsid w:val="001443DF"/>
    <w:rsid w:val="00146829"/>
    <w:rsid w:val="001614C4"/>
    <w:rsid w:val="00163C12"/>
    <w:rsid w:val="00166B45"/>
    <w:rsid w:val="00174C91"/>
    <w:rsid w:val="00176C50"/>
    <w:rsid w:val="00180308"/>
    <w:rsid w:val="00193920"/>
    <w:rsid w:val="001A7C60"/>
    <w:rsid w:val="001B00AC"/>
    <w:rsid w:val="001B6072"/>
    <w:rsid w:val="001C2747"/>
    <w:rsid w:val="001C4137"/>
    <w:rsid w:val="001D7EED"/>
    <w:rsid w:val="001E550E"/>
    <w:rsid w:val="001E5E0D"/>
    <w:rsid w:val="001F6B58"/>
    <w:rsid w:val="00200E01"/>
    <w:rsid w:val="0020349B"/>
    <w:rsid w:val="0021524A"/>
    <w:rsid w:val="00221BBD"/>
    <w:rsid w:val="002267DB"/>
    <w:rsid w:val="00231978"/>
    <w:rsid w:val="00235771"/>
    <w:rsid w:val="00242A4C"/>
    <w:rsid w:val="00250674"/>
    <w:rsid w:val="00263199"/>
    <w:rsid w:val="002675CB"/>
    <w:rsid w:val="00267BF8"/>
    <w:rsid w:val="0027132C"/>
    <w:rsid w:val="0027700C"/>
    <w:rsid w:val="00280BB8"/>
    <w:rsid w:val="0028422F"/>
    <w:rsid w:val="00286ABD"/>
    <w:rsid w:val="0029315F"/>
    <w:rsid w:val="002935FF"/>
    <w:rsid w:val="00294141"/>
    <w:rsid w:val="002954A9"/>
    <w:rsid w:val="002A4933"/>
    <w:rsid w:val="002B2222"/>
    <w:rsid w:val="002B4D81"/>
    <w:rsid w:val="002B60DC"/>
    <w:rsid w:val="002C0E32"/>
    <w:rsid w:val="002C59D8"/>
    <w:rsid w:val="002C5CBA"/>
    <w:rsid w:val="002D2595"/>
    <w:rsid w:val="002D4366"/>
    <w:rsid w:val="002E50CB"/>
    <w:rsid w:val="002E54BD"/>
    <w:rsid w:val="002E7F48"/>
    <w:rsid w:val="002F2002"/>
    <w:rsid w:val="002F2AB8"/>
    <w:rsid w:val="002F5F47"/>
    <w:rsid w:val="00302E6C"/>
    <w:rsid w:val="003040DC"/>
    <w:rsid w:val="00306253"/>
    <w:rsid w:val="0030744E"/>
    <w:rsid w:val="0031218B"/>
    <w:rsid w:val="003161FD"/>
    <w:rsid w:val="00317D9B"/>
    <w:rsid w:val="0032008B"/>
    <w:rsid w:val="00327346"/>
    <w:rsid w:val="00335DAB"/>
    <w:rsid w:val="0035378E"/>
    <w:rsid w:val="00356DEA"/>
    <w:rsid w:val="003577F1"/>
    <w:rsid w:val="00366824"/>
    <w:rsid w:val="00371483"/>
    <w:rsid w:val="00376079"/>
    <w:rsid w:val="00380498"/>
    <w:rsid w:val="00382FC0"/>
    <w:rsid w:val="00397C87"/>
    <w:rsid w:val="003A0CD6"/>
    <w:rsid w:val="003A122E"/>
    <w:rsid w:val="003A1C54"/>
    <w:rsid w:val="003A29FE"/>
    <w:rsid w:val="003B395B"/>
    <w:rsid w:val="003B42F1"/>
    <w:rsid w:val="003C21F4"/>
    <w:rsid w:val="003C5524"/>
    <w:rsid w:val="003C62A0"/>
    <w:rsid w:val="003D0293"/>
    <w:rsid w:val="003D1E35"/>
    <w:rsid w:val="003D52C3"/>
    <w:rsid w:val="003E09BE"/>
    <w:rsid w:val="003F38E1"/>
    <w:rsid w:val="00415A39"/>
    <w:rsid w:val="004218BC"/>
    <w:rsid w:val="00433B84"/>
    <w:rsid w:val="004470B0"/>
    <w:rsid w:val="00447824"/>
    <w:rsid w:val="00451640"/>
    <w:rsid w:val="004551CB"/>
    <w:rsid w:val="00464D6E"/>
    <w:rsid w:val="00471AB1"/>
    <w:rsid w:val="00472F4C"/>
    <w:rsid w:val="004743F9"/>
    <w:rsid w:val="00484BC6"/>
    <w:rsid w:val="00484D11"/>
    <w:rsid w:val="004850A5"/>
    <w:rsid w:val="00486476"/>
    <w:rsid w:val="00487402"/>
    <w:rsid w:val="004878D8"/>
    <w:rsid w:val="00490726"/>
    <w:rsid w:val="004932EB"/>
    <w:rsid w:val="004A2310"/>
    <w:rsid w:val="004A6AE9"/>
    <w:rsid w:val="004B72CB"/>
    <w:rsid w:val="004C3853"/>
    <w:rsid w:val="004C3C44"/>
    <w:rsid w:val="004D1DB1"/>
    <w:rsid w:val="004E17E4"/>
    <w:rsid w:val="004E5C61"/>
    <w:rsid w:val="004E7A70"/>
    <w:rsid w:val="004F24BA"/>
    <w:rsid w:val="004F7179"/>
    <w:rsid w:val="00504DE1"/>
    <w:rsid w:val="00505F34"/>
    <w:rsid w:val="00507528"/>
    <w:rsid w:val="005077FF"/>
    <w:rsid w:val="00510DA7"/>
    <w:rsid w:val="00516D46"/>
    <w:rsid w:val="00520FD6"/>
    <w:rsid w:val="00521277"/>
    <w:rsid w:val="00521488"/>
    <w:rsid w:val="00521675"/>
    <w:rsid w:val="00537BF2"/>
    <w:rsid w:val="00541044"/>
    <w:rsid w:val="00541F0B"/>
    <w:rsid w:val="005473EE"/>
    <w:rsid w:val="00554C8E"/>
    <w:rsid w:val="00554DA1"/>
    <w:rsid w:val="00556E95"/>
    <w:rsid w:val="00562A76"/>
    <w:rsid w:val="00563853"/>
    <w:rsid w:val="005640E8"/>
    <w:rsid w:val="00570B63"/>
    <w:rsid w:val="00573CD8"/>
    <w:rsid w:val="00576310"/>
    <w:rsid w:val="005765CE"/>
    <w:rsid w:val="00576C06"/>
    <w:rsid w:val="00581DFD"/>
    <w:rsid w:val="00585CB8"/>
    <w:rsid w:val="00587791"/>
    <w:rsid w:val="00587827"/>
    <w:rsid w:val="00592CB1"/>
    <w:rsid w:val="005932BC"/>
    <w:rsid w:val="00594ACA"/>
    <w:rsid w:val="005A1D3C"/>
    <w:rsid w:val="005A478E"/>
    <w:rsid w:val="005B10CB"/>
    <w:rsid w:val="005B1303"/>
    <w:rsid w:val="005B4B08"/>
    <w:rsid w:val="005C0931"/>
    <w:rsid w:val="005C0A18"/>
    <w:rsid w:val="005C1586"/>
    <w:rsid w:val="005D3125"/>
    <w:rsid w:val="005D5117"/>
    <w:rsid w:val="005D6511"/>
    <w:rsid w:val="005D6A6E"/>
    <w:rsid w:val="005D7364"/>
    <w:rsid w:val="005E7EDB"/>
    <w:rsid w:val="005F0899"/>
    <w:rsid w:val="00600FA3"/>
    <w:rsid w:val="0060243A"/>
    <w:rsid w:val="00616D25"/>
    <w:rsid w:val="00626555"/>
    <w:rsid w:val="006304A9"/>
    <w:rsid w:val="0063442A"/>
    <w:rsid w:val="00636302"/>
    <w:rsid w:val="006416B4"/>
    <w:rsid w:val="00643165"/>
    <w:rsid w:val="006473A7"/>
    <w:rsid w:val="0065229F"/>
    <w:rsid w:val="006624F1"/>
    <w:rsid w:val="00662521"/>
    <w:rsid w:val="00663698"/>
    <w:rsid w:val="006638F6"/>
    <w:rsid w:val="00666871"/>
    <w:rsid w:val="006831D2"/>
    <w:rsid w:val="00685317"/>
    <w:rsid w:val="00686BAC"/>
    <w:rsid w:val="0069225C"/>
    <w:rsid w:val="00692361"/>
    <w:rsid w:val="00697E82"/>
    <w:rsid w:val="006A13E4"/>
    <w:rsid w:val="006A19F8"/>
    <w:rsid w:val="006B3DEF"/>
    <w:rsid w:val="006C0655"/>
    <w:rsid w:val="006C1881"/>
    <w:rsid w:val="006C2453"/>
    <w:rsid w:val="006C4355"/>
    <w:rsid w:val="006C663D"/>
    <w:rsid w:val="006C6A98"/>
    <w:rsid w:val="006C77AD"/>
    <w:rsid w:val="006D048B"/>
    <w:rsid w:val="006D1E75"/>
    <w:rsid w:val="006D501D"/>
    <w:rsid w:val="006D6B22"/>
    <w:rsid w:val="006E1B93"/>
    <w:rsid w:val="006E2762"/>
    <w:rsid w:val="006E6313"/>
    <w:rsid w:val="006E7E06"/>
    <w:rsid w:val="006F4AB5"/>
    <w:rsid w:val="00701861"/>
    <w:rsid w:val="00702BD4"/>
    <w:rsid w:val="00702D19"/>
    <w:rsid w:val="00703D35"/>
    <w:rsid w:val="00705862"/>
    <w:rsid w:val="0070684B"/>
    <w:rsid w:val="00707803"/>
    <w:rsid w:val="00712304"/>
    <w:rsid w:val="00714A99"/>
    <w:rsid w:val="0071770A"/>
    <w:rsid w:val="00717F36"/>
    <w:rsid w:val="007222C2"/>
    <w:rsid w:val="00722D55"/>
    <w:rsid w:val="00723D5E"/>
    <w:rsid w:val="00737135"/>
    <w:rsid w:val="00743875"/>
    <w:rsid w:val="007467E0"/>
    <w:rsid w:val="00747E88"/>
    <w:rsid w:val="00754BE4"/>
    <w:rsid w:val="0075771B"/>
    <w:rsid w:val="0075797F"/>
    <w:rsid w:val="007607E0"/>
    <w:rsid w:val="00766224"/>
    <w:rsid w:val="00771A76"/>
    <w:rsid w:val="00772862"/>
    <w:rsid w:val="00775372"/>
    <w:rsid w:val="00777195"/>
    <w:rsid w:val="00780FAD"/>
    <w:rsid w:val="00781AA8"/>
    <w:rsid w:val="007842D6"/>
    <w:rsid w:val="00786040"/>
    <w:rsid w:val="00787A66"/>
    <w:rsid w:val="007931AB"/>
    <w:rsid w:val="007B4379"/>
    <w:rsid w:val="007C3CE8"/>
    <w:rsid w:val="007C4E9C"/>
    <w:rsid w:val="007C542E"/>
    <w:rsid w:val="007E2633"/>
    <w:rsid w:val="007E41B2"/>
    <w:rsid w:val="007F1025"/>
    <w:rsid w:val="007F3E76"/>
    <w:rsid w:val="00806576"/>
    <w:rsid w:val="00830F5A"/>
    <w:rsid w:val="00832A32"/>
    <w:rsid w:val="008331B6"/>
    <w:rsid w:val="00845D3C"/>
    <w:rsid w:val="0085075A"/>
    <w:rsid w:val="00856A4D"/>
    <w:rsid w:val="0086513D"/>
    <w:rsid w:val="0088097B"/>
    <w:rsid w:val="008814B8"/>
    <w:rsid w:val="008855EB"/>
    <w:rsid w:val="00886986"/>
    <w:rsid w:val="00894D5F"/>
    <w:rsid w:val="00895321"/>
    <w:rsid w:val="00895BD2"/>
    <w:rsid w:val="00897C13"/>
    <w:rsid w:val="008A1FA1"/>
    <w:rsid w:val="008A489D"/>
    <w:rsid w:val="008A5440"/>
    <w:rsid w:val="008A551D"/>
    <w:rsid w:val="008A6C20"/>
    <w:rsid w:val="008A7227"/>
    <w:rsid w:val="008B3C54"/>
    <w:rsid w:val="008B5E96"/>
    <w:rsid w:val="008D161D"/>
    <w:rsid w:val="008D4821"/>
    <w:rsid w:val="008D7219"/>
    <w:rsid w:val="008E0C79"/>
    <w:rsid w:val="008E1F2D"/>
    <w:rsid w:val="008E6461"/>
    <w:rsid w:val="008E7803"/>
    <w:rsid w:val="008E7CB3"/>
    <w:rsid w:val="008F509D"/>
    <w:rsid w:val="00902DEA"/>
    <w:rsid w:val="00903384"/>
    <w:rsid w:val="00904A57"/>
    <w:rsid w:val="009053E0"/>
    <w:rsid w:val="00910979"/>
    <w:rsid w:val="00913846"/>
    <w:rsid w:val="009144F7"/>
    <w:rsid w:val="009168B3"/>
    <w:rsid w:val="00920692"/>
    <w:rsid w:val="00921185"/>
    <w:rsid w:val="00922305"/>
    <w:rsid w:val="0092283A"/>
    <w:rsid w:val="0092342B"/>
    <w:rsid w:val="00923BAB"/>
    <w:rsid w:val="0092451E"/>
    <w:rsid w:val="00930D59"/>
    <w:rsid w:val="0093279A"/>
    <w:rsid w:val="00932E4B"/>
    <w:rsid w:val="0093372F"/>
    <w:rsid w:val="00942647"/>
    <w:rsid w:val="00947910"/>
    <w:rsid w:val="00953134"/>
    <w:rsid w:val="00962B87"/>
    <w:rsid w:val="00966A83"/>
    <w:rsid w:val="009672A7"/>
    <w:rsid w:val="00970AC9"/>
    <w:rsid w:val="009723DD"/>
    <w:rsid w:val="0097459D"/>
    <w:rsid w:val="00974F80"/>
    <w:rsid w:val="009773A4"/>
    <w:rsid w:val="00977E85"/>
    <w:rsid w:val="00985D0C"/>
    <w:rsid w:val="00990C91"/>
    <w:rsid w:val="009914A2"/>
    <w:rsid w:val="00992FCE"/>
    <w:rsid w:val="009B2BD1"/>
    <w:rsid w:val="009C0314"/>
    <w:rsid w:val="009C2018"/>
    <w:rsid w:val="009C6320"/>
    <w:rsid w:val="009C74B6"/>
    <w:rsid w:val="009D0848"/>
    <w:rsid w:val="009D4870"/>
    <w:rsid w:val="009E506A"/>
    <w:rsid w:val="009E5984"/>
    <w:rsid w:val="009E6FF0"/>
    <w:rsid w:val="009F0559"/>
    <w:rsid w:val="009F396B"/>
    <w:rsid w:val="009F618C"/>
    <w:rsid w:val="00A017A2"/>
    <w:rsid w:val="00A01866"/>
    <w:rsid w:val="00A0226E"/>
    <w:rsid w:val="00A03A60"/>
    <w:rsid w:val="00A06009"/>
    <w:rsid w:val="00A07D2E"/>
    <w:rsid w:val="00A11257"/>
    <w:rsid w:val="00A11A2A"/>
    <w:rsid w:val="00A11BE4"/>
    <w:rsid w:val="00A16970"/>
    <w:rsid w:val="00A206DB"/>
    <w:rsid w:val="00A219F9"/>
    <w:rsid w:val="00A244ED"/>
    <w:rsid w:val="00A255A7"/>
    <w:rsid w:val="00A323AC"/>
    <w:rsid w:val="00A3778D"/>
    <w:rsid w:val="00A46C14"/>
    <w:rsid w:val="00A470E7"/>
    <w:rsid w:val="00A51931"/>
    <w:rsid w:val="00A52C9C"/>
    <w:rsid w:val="00A56927"/>
    <w:rsid w:val="00A649F7"/>
    <w:rsid w:val="00A67351"/>
    <w:rsid w:val="00A71C57"/>
    <w:rsid w:val="00A7370E"/>
    <w:rsid w:val="00A74933"/>
    <w:rsid w:val="00A83BBD"/>
    <w:rsid w:val="00A84508"/>
    <w:rsid w:val="00A84CBA"/>
    <w:rsid w:val="00A856A7"/>
    <w:rsid w:val="00A872EA"/>
    <w:rsid w:val="00A91489"/>
    <w:rsid w:val="00A931D2"/>
    <w:rsid w:val="00A95F09"/>
    <w:rsid w:val="00A9712E"/>
    <w:rsid w:val="00AA0280"/>
    <w:rsid w:val="00AA3C42"/>
    <w:rsid w:val="00AA3F3F"/>
    <w:rsid w:val="00AB4ABF"/>
    <w:rsid w:val="00AC0292"/>
    <w:rsid w:val="00AC2962"/>
    <w:rsid w:val="00AC340D"/>
    <w:rsid w:val="00AC477C"/>
    <w:rsid w:val="00AC4A74"/>
    <w:rsid w:val="00AC5313"/>
    <w:rsid w:val="00AC5BEF"/>
    <w:rsid w:val="00AD212D"/>
    <w:rsid w:val="00AD2D38"/>
    <w:rsid w:val="00AD419A"/>
    <w:rsid w:val="00AD7C5B"/>
    <w:rsid w:val="00AE4806"/>
    <w:rsid w:val="00AE63CE"/>
    <w:rsid w:val="00AE7B9F"/>
    <w:rsid w:val="00AF4458"/>
    <w:rsid w:val="00AF6F3E"/>
    <w:rsid w:val="00B00C42"/>
    <w:rsid w:val="00B00DF8"/>
    <w:rsid w:val="00B07B4A"/>
    <w:rsid w:val="00B1533C"/>
    <w:rsid w:val="00B16596"/>
    <w:rsid w:val="00B17AED"/>
    <w:rsid w:val="00B20D88"/>
    <w:rsid w:val="00B3195B"/>
    <w:rsid w:val="00B31E41"/>
    <w:rsid w:val="00B3412F"/>
    <w:rsid w:val="00B519DA"/>
    <w:rsid w:val="00B544C7"/>
    <w:rsid w:val="00B57070"/>
    <w:rsid w:val="00B60AF0"/>
    <w:rsid w:val="00B64B8B"/>
    <w:rsid w:val="00B6599A"/>
    <w:rsid w:val="00B70C9C"/>
    <w:rsid w:val="00B854F1"/>
    <w:rsid w:val="00B933AB"/>
    <w:rsid w:val="00B95902"/>
    <w:rsid w:val="00B965E5"/>
    <w:rsid w:val="00BA0175"/>
    <w:rsid w:val="00BA45A4"/>
    <w:rsid w:val="00BA7154"/>
    <w:rsid w:val="00BB074A"/>
    <w:rsid w:val="00BB14BF"/>
    <w:rsid w:val="00BB64DC"/>
    <w:rsid w:val="00BC2092"/>
    <w:rsid w:val="00BC5D06"/>
    <w:rsid w:val="00BD0FE2"/>
    <w:rsid w:val="00BD3CC3"/>
    <w:rsid w:val="00BD6FD3"/>
    <w:rsid w:val="00BE0964"/>
    <w:rsid w:val="00BE0C2C"/>
    <w:rsid w:val="00BE13F3"/>
    <w:rsid w:val="00BE1F96"/>
    <w:rsid w:val="00BE4B0E"/>
    <w:rsid w:val="00BE6028"/>
    <w:rsid w:val="00BF1312"/>
    <w:rsid w:val="00BF47BA"/>
    <w:rsid w:val="00BF5E7E"/>
    <w:rsid w:val="00C02020"/>
    <w:rsid w:val="00C02B5A"/>
    <w:rsid w:val="00C075E6"/>
    <w:rsid w:val="00C103DD"/>
    <w:rsid w:val="00C12AF4"/>
    <w:rsid w:val="00C14B98"/>
    <w:rsid w:val="00C15E48"/>
    <w:rsid w:val="00C21B7B"/>
    <w:rsid w:val="00C2246E"/>
    <w:rsid w:val="00C30909"/>
    <w:rsid w:val="00C36CB5"/>
    <w:rsid w:val="00C36F89"/>
    <w:rsid w:val="00C41CBF"/>
    <w:rsid w:val="00C43444"/>
    <w:rsid w:val="00C459F9"/>
    <w:rsid w:val="00C507E0"/>
    <w:rsid w:val="00C50DAD"/>
    <w:rsid w:val="00C51988"/>
    <w:rsid w:val="00C55285"/>
    <w:rsid w:val="00C573F7"/>
    <w:rsid w:val="00C61C11"/>
    <w:rsid w:val="00C65E7A"/>
    <w:rsid w:val="00C662D1"/>
    <w:rsid w:val="00C77DDB"/>
    <w:rsid w:val="00C81DA5"/>
    <w:rsid w:val="00C84F48"/>
    <w:rsid w:val="00C85CA4"/>
    <w:rsid w:val="00C90D27"/>
    <w:rsid w:val="00C92CEA"/>
    <w:rsid w:val="00C92D28"/>
    <w:rsid w:val="00CA1243"/>
    <w:rsid w:val="00CA2CD5"/>
    <w:rsid w:val="00CA69A0"/>
    <w:rsid w:val="00CB0502"/>
    <w:rsid w:val="00CB1667"/>
    <w:rsid w:val="00CB6FC0"/>
    <w:rsid w:val="00CC23DE"/>
    <w:rsid w:val="00CC3A05"/>
    <w:rsid w:val="00CD1A82"/>
    <w:rsid w:val="00CD1FD5"/>
    <w:rsid w:val="00CD35E5"/>
    <w:rsid w:val="00CD4684"/>
    <w:rsid w:val="00CD5CBC"/>
    <w:rsid w:val="00CE0213"/>
    <w:rsid w:val="00CE7175"/>
    <w:rsid w:val="00CF026A"/>
    <w:rsid w:val="00CF0B12"/>
    <w:rsid w:val="00CF292D"/>
    <w:rsid w:val="00D01C91"/>
    <w:rsid w:val="00D01CF0"/>
    <w:rsid w:val="00D06F14"/>
    <w:rsid w:val="00D14121"/>
    <w:rsid w:val="00D1650D"/>
    <w:rsid w:val="00D31B5B"/>
    <w:rsid w:val="00D32136"/>
    <w:rsid w:val="00D321A9"/>
    <w:rsid w:val="00D4262D"/>
    <w:rsid w:val="00D42CAE"/>
    <w:rsid w:val="00D44807"/>
    <w:rsid w:val="00D519D4"/>
    <w:rsid w:val="00D5262E"/>
    <w:rsid w:val="00D60810"/>
    <w:rsid w:val="00D63DF1"/>
    <w:rsid w:val="00D6462A"/>
    <w:rsid w:val="00D72180"/>
    <w:rsid w:val="00D733B7"/>
    <w:rsid w:val="00D75667"/>
    <w:rsid w:val="00D7741C"/>
    <w:rsid w:val="00D77917"/>
    <w:rsid w:val="00D83844"/>
    <w:rsid w:val="00D8AFF9"/>
    <w:rsid w:val="00D912F4"/>
    <w:rsid w:val="00D94176"/>
    <w:rsid w:val="00D96BD2"/>
    <w:rsid w:val="00DA1F6C"/>
    <w:rsid w:val="00DA3E65"/>
    <w:rsid w:val="00DA5E8F"/>
    <w:rsid w:val="00DA7BC5"/>
    <w:rsid w:val="00DB2561"/>
    <w:rsid w:val="00DB7814"/>
    <w:rsid w:val="00DC0FB0"/>
    <w:rsid w:val="00DC3191"/>
    <w:rsid w:val="00DD723A"/>
    <w:rsid w:val="00DD7691"/>
    <w:rsid w:val="00DE0050"/>
    <w:rsid w:val="00DE6E78"/>
    <w:rsid w:val="00DF307F"/>
    <w:rsid w:val="00DF30D4"/>
    <w:rsid w:val="00E02C2F"/>
    <w:rsid w:val="00E04FD6"/>
    <w:rsid w:val="00E05D94"/>
    <w:rsid w:val="00E061C6"/>
    <w:rsid w:val="00E07235"/>
    <w:rsid w:val="00E13BF2"/>
    <w:rsid w:val="00E175A4"/>
    <w:rsid w:val="00E24F4A"/>
    <w:rsid w:val="00E31917"/>
    <w:rsid w:val="00E31B40"/>
    <w:rsid w:val="00E56F98"/>
    <w:rsid w:val="00E57DD1"/>
    <w:rsid w:val="00E65DAC"/>
    <w:rsid w:val="00E81C87"/>
    <w:rsid w:val="00E9349B"/>
    <w:rsid w:val="00E97FAF"/>
    <w:rsid w:val="00EA1474"/>
    <w:rsid w:val="00EA5635"/>
    <w:rsid w:val="00EA77D9"/>
    <w:rsid w:val="00EB03B3"/>
    <w:rsid w:val="00EB6E42"/>
    <w:rsid w:val="00EB74A7"/>
    <w:rsid w:val="00EC5DEC"/>
    <w:rsid w:val="00ED2084"/>
    <w:rsid w:val="00ED7514"/>
    <w:rsid w:val="00EE0256"/>
    <w:rsid w:val="00EE0F52"/>
    <w:rsid w:val="00EF14FD"/>
    <w:rsid w:val="00EF3308"/>
    <w:rsid w:val="00EF356F"/>
    <w:rsid w:val="00F04D31"/>
    <w:rsid w:val="00F04E48"/>
    <w:rsid w:val="00F05892"/>
    <w:rsid w:val="00F1595B"/>
    <w:rsid w:val="00F220E9"/>
    <w:rsid w:val="00F33E3C"/>
    <w:rsid w:val="00F44324"/>
    <w:rsid w:val="00F44A58"/>
    <w:rsid w:val="00F47003"/>
    <w:rsid w:val="00F512D2"/>
    <w:rsid w:val="00F564B2"/>
    <w:rsid w:val="00F564F3"/>
    <w:rsid w:val="00F66843"/>
    <w:rsid w:val="00F73923"/>
    <w:rsid w:val="00F74767"/>
    <w:rsid w:val="00F74DB0"/>
    <w:rsid w:val="00F84A1F"/>
    <w:rsid w:val="00F90DBA"/>
    <w:rsid w:val="00F921B2"/>
    <w:rsid w:val="00F95810"/>
    <w:rsid w:val="00FA04EC"/>
    <w:rsid w:val="00FA516F"/>
    <w:rsid w:val="00FA5505"/>
    <w:rsid w:val="00FA7BB9"/>
    <w:rsid w:val="00FB3780"/>
    <w:rsid w:val="00FB4A7C"/>
    <w:rsid w:val="00FB5847"/>
    <w:rsid w:val="00FB7F10"/>
    <w:rsid w:val="00FC1D1E"/>
    <w:rsid w:val="00FC37B5"/>
    <w:rsid w:val="00FC5820"/>
    <w:rsid w:val="00FC67F6"/>
    <w:rsid w:val="00FD120A"/>
    <w:rsid w:val="00FD68C2"/>
    <w:rsid w:val="00FE25F1"/>
    <w:rsid w:val="00FE42F1"/>
    <w:rsid w:val="00FE477C"/>
    <w:rsid w:val="00FF496E"/>
    <w:rsid w:val="0137D45A"/>
    <w:rsid w:val="0286EE9D"/>
    <w:rsid w:val="02D6F069"/>
    <w:rsid w:val="02E6B425"/>
    <w:rsid w:val="035E01C8"/>
    <w:rsid w:val="03B62D6D"/>
    <w:rsid w:val="040E2A9A"/>
    <w:rsid w:val="060E24CE"/>
    <w:rsid w:val="065C24CF"/>
    <w:rsid w:val="07C927FF"/>
    <w:rsid w:val="08FABB2F"/>
    <w:rsid w:val="0962718B"/>
    <w:rsid w:val="0A4360F5"/>
    <w:rsid w:val="0A80866D"/>
    <w:rsid w:val="0AC69F21"/>
    <w:rsid w:val="0C12FA64"/>
    <w:rsid w:val="0C470AAC"/>
    <w:rsid w:val="0C7D5917"/>
    <w:rsid w:val="0D550662"/>
    <w:rsid w:val="0D91B193"/>
    <w:rsid w:val="0E00111C"/>
    <w:rsid w:val="0FCBA1EC"/>
    <w:rsid w:val="10312FDC"/>
    <w:rsid w:val="103E9E63"/>
    <w:rsid w:val="10C9476C"/>
    <w:rsid w:val="10D69BD6"/>
    <w:rsid w:val="114CF82F"/>
    <w:rsid w:val="128C5570"/>
    <w:rsid w:val="12C4809C"/>
    <w:rsid w:val="13190753"/>
    <w:rsid w:val="13522CF4"/>
    <w:rsid w:val="1386604F"/>
    <w:rsid w:val="13D973F1"/>
    <w:rsid w:val="148E5E74"/>
    <w:rsid w:val="15103A3D"/>
    <w:rsid w:val="159113BC"/>
    <w:rsid w:val="1643C788"/>
    <w:rsid w:val="17369BC7"/>
    <w:rsid w:val="17745461"/>
    <w:rsid w:val="180FC187"/>
    <w:rsid w:val="1876ED9D"/>
    <w:rsid w:val="187FAB6C"/>
    <w:rsid w:val="18A4D36E"/>
    <w:rsid w:val="18AC4B88"/>
    <w:rsid w:val="1A5965D6"/>
    <w:rsid w:val="1B3AA402"/>
    <w:rsid w:val="1CD357F4"/>
    <w:rsid w:val="1DA2DF5F"/>
    <w:rsid w:val="1E2E36AC"/>
    <w:rsid w:val="21A4D513"/>
    <w:rsid w:val="2381FBF7"/>
    <w:rsid w:val="2595E276"/>
    <w:rsid w:val="25C09ABC"/>
    <w:rsid w:val="25E9A5FE"/>
    <w:rsid w:val="26151165"/>
    <w:rsid w:val="266A3562"/>
    <w:rsid w:val="2A980ECA"/>
    <w:rsid w:val="2AB21BD8"/>
    <w:rsid w:val="2B0CEEF5"/>
    <w:rsid w:val="2B3B2084"/>
    <w:rsid w:val="2C3D341B"/>
    <w:rsid w:val="2C740B40"/>
    <w:rsid w:val="2DAEA267"/>
    <w:rsid w:val="2E5FA68A"/>
    <w:rsid w:val="308F0651"/>
    <w:rsid w:val="309E90A6"/>
    <w:rsid w:val="34AF97DF"/>
    <w:rsid w:val="352834A8"/>
    <w:rsid w:val="353A195B"/>
    <w:rsid w:val="36108358"/>
    <w:rsid w:val="367B617C"/>
    <w:rsid w:val="36DF3637"/>
    <w:rsid w:val="372B8352"/>
    <w:rsid w:val="3730A380"/>
    <w:rsid w:val="37F68652"/>
    <w:rsid w:val="38D9F038"/>
    <w:rsid w:val="3ACE7ED9"/>
    <w:rsid w:val="3ADEA846"/>
    <w:rsid w:val="3C4A264F"/>
    <w:rsid w:val="3C7A78A7"/>
    <w:rsid w:val="3D853002"/>
    <w:rsid w:val="3DE2B3E1"/>
    <w:rsid w:val="3EA12B5B"/>
    <w:rsid w:val="3EA68F6C"/>
    <w:rsid w:val="3F4BF241"/>
    <w:rsid w:val="3F4CD77F"/>
    <w:rsid w:val="3F89633C"/>
    <w:rsid w:val="3F93678A"/>
    <w:rsid w:val="3FED879C"/>
    <w:rsid w:val="408A6F18"/>
    <w:rsid w:val="412C6A73"/>
    <w:rsid w:val="413F3EA9"/>
    <w:rsid w:val="42291EFF"/>
    <w:rsid w:val="42DB0F0A"/>
    <w:rsid w:val="434D0FD4"/>
    <w:rsid w:val="43D7FBE1"/>
    <w:rsid w:val="4583438A"/>
    <w:rsid w:val="460FDE2A"/>
    <w:rsid w:val="4612AFCC"/>
    <w:rsid w:val="4706BB69"/>
    <w:rsid w:val="47AE802D"/>
    <w:rsid w:val="4816B76A"/>
    <w:rsid w:val="489873F4"/>
    <w:rsid w:val="49CEA591"/>
    <w:rsid w:val="4A00BFCD"/>
    <w:rsid w:val="4A68DBC9"/>
    <w:rsid w:val="4C59B92B"/>
    <w:rsid w:val="4CBD71A9"/>
    <w:rsid w:val="4E66156A"/>
    <w:rsid w:val="4F55E06B"/>
    <w:rsid w:val="4F9D540F"/>
    <w:rsid w:val="500F896D"/>
    <w:rsid w:val="534FA9F6"/>
    <w:rsid w:val="53757FE3"/>
    <w:rsid w:val="53DF00E0"/>
    <w:rsid w:val="5428C54D"/>
    <w:rsid w:val="54910D7E"/>
    <w:rsid w:val="553F662C"/>
    <w:rsid w:val="55B0B22C"/>
    <w:rsid w:val="5765748E"/>
    <w:rsid w:val="58411FEB"/>
    <w:rsid w:val="5873A339"/>
    <w:rsid w:val="589F3E8D"/>
    <w:rsid w:val="5A23555C"/>
    <w:rsid w:val="5A77771D"/>
    <w:rsid w:val="5A95EAD6"/>
    <w:rsid w:val="5C6AA231"/>
    <w:rsid w:val="5C733DDC"/>
    <w:rsid w:val="5D7C55B7"/>
    <w:rsid w:val="5E9E516F"/>
    <w:rsid w:val="5F9A7275"/>
    <w:rsid w:val="622508EF"/>
    <w:rsid w:val="62C93902"/>
    <w:rsid w:val="638BBA8B"/>
    <w:rsid w:val="63D68375"/>
    <w:rsid w:val="64C9BF6E"/>
    <w:rsid w:val="66048D6E"/>
    <w:rsid w:val="6623A75E"/>
    <w:rsid w:val="66D70505"/>
    <w:rsid w:val="68140EED"/>
    <w:rsid w:val="689C39FA"/>
    <w:rsid w:val="6AAE53F7"/>
    <w:rsid w:val="6B0FDFF6"/>
    <w:rsid w:val="6B9ED535"/>
    <w:rsid w:val="6BAC395C"/>
    <w:rsid w:val="6BB0C2FE"/>
    <w:rsid w:val="6CB6E4AB"/>
    <w:rsid w:val="6D955823"/>
    <w:rsid w:val="6DA390BD"/>
    <w:rsid w:val="6E040AA4"/>
    <w:rsid w:val="6E5DC58D"/>
    <w:rsid w:val="6F6EA8F3"/>
    <w:rsid w:val="6F6F7C3B"/>
    <w:rsid w:val="6FB296A1"/>
    <w:rsid w:val="709A5FC4"/>
    <w:rsid w:val="719C970B"/>
    <w:rsid w:val="7259B4E7"/>
    <w:rsid w:val="738AE97B"/>
    <w:rsid w:val="74B7D1EA"/>
    <w:rsid w:val="74C76AD1"/>
    <w:rsid w:val="782AD336"/>
    <w:rsid w:val="789AF38F"/>
    <w:rsid w:val="789CB298"/>
    <w:rsid w:val="78A45FC3"/>
    <w:rsid w:val="791AD566"/>
    <w:rsid w:val="791D8570"/>
    <w:rsid w:val="7985DBE2"/>
    <w:rsid w:val="798C9101"/>
    <w:rsid w:val="7A8EB900"/>
    <w:rsid w:val="7B2C558B"/>
    <w:rsid w:val="7B7273DE"/>
    <w:rsid w:val="7BC4D8E7"/>
    <w:rsid w:val="7BDB5245"/>
    <w:rsid w:val="7D4BB42A"/>
    <w:rsid w:val="7E299A16"/>
    <w:rsid w:val="7E939FDE"/>
    <w:rsid w:val="7F05C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7BFC59"/>
  <w15:docId w15:val="{C59205D4-1CC3-416D-B81C-E9A483E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633"/>
    <w:rPr>
      <w:rFonts w:ascii="Times" w:eastAsia="Times New Roman" w:hAnsi="Times"/>
      <w:color w:val="00000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uiPriority w:val="9"/>
    <w:qFormat/>
    <w:rsid w:val="000B55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796A7E"/>
    <w:pPr>
      <w:keepNext/>
      <w:jc w:val="both"/>
      <w:outlineLvl w:val="4"/>
    </w:pPr>
    <w:rPr>
      <w:rFonts w:ascii="Arial" w:eastAsia="Times" w:hAnsi="Arial" w:cs="Arial"/>
      <w:b/>
      <w:bCs/>
      <w:sz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qFormat/>
    <w:rsid w:val="00034581"/>
    <w:rPr>
      <w:rFonts w:ascii="SUET Sans" w:eastAsia="Times New Roman" w:hAnsi="SUET Sans" w:cs="Times New Roman"/>
      <w:szCs w:val="20"/>
      <w:lang w:val="de-DE" w:eastAsia="de-DE"/>
    </w:rPr>
  </w:style>
  <w:style w:type="character" w:customStyle="1" w:styleId="Internetverknpfung">
    <w:name w:val="Internetverknüpfung"/>
    <w:uiPriority w:val="99"/>
    <w:unhideWhenUsed/>
    <w:rsid w:val="003E0710"/>
    <w:rPr>
      <w:color w:val="0000FF"/>
      <w:u w:val="single"/>
    </w:rPr>
  </w:style>
  <w:style w:type="character" w:customStyle="1" w:styleId="Textkrper2Zchn">
    <w:name w:val="Textkörper 2 Zchn"/>
    <w:link w:val="Textkrper2"/>
    <w:semiHidden/>
    <w:qFormat/>
    <w:rsid w:val="003E2CF7"/>
    <w:rPr>
      <w:rFonts w:ascii="Times" w:eastAsia="Times New Roman" w:hAnsi="Times"/>
      <w:lang w:val="de-DE" w:eastAsia="de-DE"/>
    </w:rPr>
  </w:style>
  <w:style w:type="character" w:customStyle="1" w:styleId="longtext">
    <w:name w:val="long_text"/>
    <w:basedOn w:val="Absatz-Standardschriftart"/>
    <w:qFormat/>
    <w:rsid w:val="000E462E"/>
  </w:style>
  <w:style w:type="character" w:customStyle="1" w:styleId="gt-icon-text1">
    <w:name w:val="gt-icon-text1"/>
    <w:basedOn w:val="Absatz-Standardschriftart"/>
    <w:qFormat/>
    <w:rsid w:val="00022DEF"/>
  </w:style>
  <w:style w:type="character" w:customStyle="1" w:styleId="berschrift5Zchn">
    <w:name w:val="Überschrift 5 Zchn"/>
    <w:qFormat/>
    <w:rsid w:val="00796A7E"/>
    <w:rPr>
      <w:rFonts w:ascii="Arial" w:eastAsia="Times" w:hAnsi="Arial" w:cs="Arial"/>
      <w:b/>
      <w:bCs/>
      <w:sz w:val="24"/>
      <w:lang w:val="fr-FR" w:eastAsia="fr-FR"/>
    </w:rPr>
  </w:style>
  <w:style w:type="character" w:customStyle="1" w:styleId="KopfzeileZchn">
    <w:name w:val="Kopfzeile Zchn"/>
    <w:link w:val="Kopfzeile"/>
    <w:uiPriority w:val="99"/>
    <w:qFormat/>
    <w:rsid w:val="00E918B4"/>
    <w:rPr>
      <w:rFonts w:ascii="Times" w:eastAsia="Times New Roman" w:hAnsi="Times"/>
      <w:lang w:val="de-DE" w:eastAsia="de-DE"/>
    </w:rPr>
  </w:style>
  <w:style w:type="character" w:customStyle="1" w:styleId="FuzeileZchn">
    <w:name w:val="Fußzeile Zchn"/>
    <w:link w:val="Fuzeile"/>
    <w:uiPriority w:val="99"/>
    <w:qFormat/>
    <w:rsid w:val="00E918B4"/>
    <w:rPr>
      <w:rFonts w:ascii="Times" w:eastAsia="Times New Roman" w:hAnsi="Times"/>
      <w:lang w:val="de-DE" w:eastAsia="de-DE"/>
    </w:rPr>
  </w:style>
  <w:style w:type="character" w:customStyle="1" w:styleId="hps">
    <w:name w:val="hps"/>
    <w:basedOn w:val="Absatz-Standardschriftart"/>
    <w:qFormat/>
    <w:rsid w:val="00A23220"/>
  </w:style>
  <w:style w:type="character" w:customStyle="1" w:styleId="berschrift3Zchn">
    <w:name w:val="Überschrift 3 Zchn"/>
    <w:uiPriority w:val="9"/>
    <w:semiHidden/>
    <w:qFormat/>
    <w:rsid w:val="000B5558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styleId="Kommentarzeichen">
    <w:name w:val="annotation reference"/>
    <w:uiPriority w:val="99"/>
    <w:semiHidden/>
    <w:unhideWhenUsed/>
    <w:qFormat/>
    <w:rsid w:val="001C7404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qFormat/>
    <w:rsid w:val="001C7404"/>
    <w:rPr>
      <w:rFonts w:ascii="Times" w:eastAsia="Times New Roman" w:hAnsi="Times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qFormat/>
    <w:rsid w:val="001C7404"/>
    <w:rPr>
      <w:rFonts w:ascii="Times" w:eastAsia="Times New Roman" w:hAnsi="Times"/>
      <w:b/>
      <w:bCs/>
      <w:lang w:val="de-DE" w:eastAsia="de-D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" w:hAnsi="Arial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Arial" w:hAnsi="Arial"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034581"/>
    <w:pPr>
      <w:spacing w:after="120" w:line="360" w:lineRule="auto"/>
      <w:ind w:right="238"/>
      <w:jc w:val="both"/>
    </w:pPr>
    <w:rPr>
      <w:rFonts w:ascii="SUET Sans" w:hAnsi="SUET Sans"/>
      <w:sz w:val="22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extkrper2">
    <w:name w:val="Body Text 2"/>
    <w:basedOn w:val="Standard"/>
    <w:link w:val="Textkrper2Zchn"/>
    <w:semiHidden/>
    <w:unhideWhenUsed/>
    <w:qFormat/>
    <w:rsid w:val="003E2CF7"/>
    <w:pPr>
      <w:spacing w:after="120" w:line="480" w:lineRule="auto"/>
    </w:pPr>
  </w:style>
  <w:style w:type="paragraph" w:styleId="Sprechblasentext">
    <w:name w:val="Balloon Text"/>
    <w:basedOn w:val="Standard"/>
    <w:semiHidden/>
    <w:qFormat/>
    <w:rsid w:val="003F7F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8B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E918B4"/>
    <w:pPr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824F92"/>
    <w:pPr>
      <w:spacing w:beforeAutospacing="1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C7404"/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1C7404"/>
    <w:rPr>
      <w:b/>
      <w:bCs/>
    </w:rPr>
  </w:style>
  <w:style w:type="paragraph" w:styleId="berarbeitung">
    <w:name w:val="Revision"/>
    <w:uiPriority w:val="99"/>
    <w:semiHidden/>
    <w:qFormat/>
    <w:rsid w:val="004D2E54"/>
    <w:rPr>
      <w:rFonts w:ascii="Times" w:eastAsia="Times New Roman" w:hAnsi="Times"/>
      <w:color w:val="00000A"/>
    </w:rPr>
  </w:style>
  <w:style w:type="paragraph" w:styleId="Listenabsatz">
    <w:name w:val="List Paragraph"/>
    <w:basedOn w:val="Standard"/>
    <w:uiPriority w:val="34"/>
    <w:qFormat/>
    <w:rsid w:val="004A681C"/>
    <w:pPr>
      <w:ind w:left="720"/>
      <w:contextualSpacing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krper21">
    <w:name w:val="Textkörper 21"/>
    <w:basedOn w:val="Standard"/>
    <w:qFormat/>
    <w:rsid w:val="00474E79"/>
    <w:pPr>
      <w:spacing w:line="360" w:lineRule="auto"/>
      <w:ind w:right="3686"/>
      <w:jc w:val="both"/>
    </w:pPr>
    <w:rPr>
      <w:rFonts w:ascii="SUET Sans" w:hAnsi="SUET Sans"/>
      <w:sz w:val="22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F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bsatz-Standardschriftart"/>
    <w:rsid w:val="006C1881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customStyle="1" w:styleId="Default">
    <w:name w:val="Default"/>
    <w:rsid w:val="00484D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f"/><Relationship Id="rId18" Type="http://schemas.openxmlformats.org/officeDocument/2006/relationships/image" Target="media/image8.tif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image" Target="media/image7.tiff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6.tif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tif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usqvarna Document" ma:contentTypeID="0x0101001E644483CFA941B58BA5E87979C4504A00AA2408DFE5FFE04CBC7D273EA4713419" ma:contentTypeVersion="16" ma:contentTypeDescription="Standard Husqvarna Document" ma:contentTypeScope="" ma:versionID="f4c1ca956016414d1bbe78934bf713dc">
  <xsd:schema xmlns:xsd="http://www.w3.org/2001/XMLSchema" xmlns:xs="http://www.w3.org/2001/XMLSchema" xmlns:p="http://schemas.microsoft.com/office/2006/metadata/properties" xmlns:ns2="017966d9-d96e-465a-b4de-e448167a4319" xmlns:ns3="be88956a-69a6-4615-9b4d-9038f46d1fec" xmlns:ns4="22c73626-bfa4-41fe-944c-37d49d9ccd7a" targetNamespace="http://schemas.microsoft.com/office/2006/metadata/properties" ma:root="true" ma:fieldsID="2c0f51de4625869046449d9cc589e04e" ns2:_="" ns3:_="" ns4:_="">
    <xsd:import namespace="017966d9-d96e-465a-b4de-e448167a4319"/>
    <xsd:import namespace="be88956a-69a6-4615-9b4d-9038f46d1fec"/>
    <xsd:import namespace="22c73626-bfa4-41fe-944c-37d49d9ccd7a"/>
    <xsd:element name="properties">
      <xsd:complexType>
        <xsd:sequence>
          <xsd:element name="documentManagement">
            <xsd:complexType>
              <xsd:all>
                <xsd:element ref="ns2:cc0e01caf5e346b9b3a464ccaeebf7e7" minOccurs="0"/>
                <xsd:element ref="ns3:TaxCatchAll" minOccurs="0"/>
                <xsd:element ref="ns3:TaxCatchAllLabel" minOccurs="0"/>
                <xsd:element ref="ns3:TaxKeywordTaxHTFiel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966d9-d96e-465a-b4de-e448167a4319" elementFormDefault="qualified">
    <xsd:import namespace="http://schemas.microsoft.com/office/2006/documentManagement/types"/>
    <xsd:import namespace="http://schemas.microsoft.com/office/infopath/2007/PartnerControls"/>
    <xsd:element name="cc0e01caf5e346b9b3a464ccaeebf7e7" ma:index="8" ma:taxonomy="true" ma:internalName="cc0e01caf5e346b9b3a464ccaeebf7e7" ma:taxonomyFieldName="HusqvarnaClassification" ma:displayName="Classification" ma:default="-1;#Internal|5c46cf91-49fd-4359-b029-5c4ed4b5b75f" ma:fieldId="{cc0e01ca-f5e3-46b9-b3a4-64ccaeebf7e7}" ma:sspId="4a3cf861-1a37-4655-b50d-9ea7e102b6c1" ma:termSetId="b363f253-9781-4fc1-bee8-4a542a6ca3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56a-69a6-4615-9b4d-9038f46d1fe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a72de61d-8d51-4e12-8a7f-5aeee93778f8}" ma:internalName="TaxCatchAll" ma:showField="CatchAllData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72de61d-8d51-4e12-8a7f-5aeee93778f8}" ma:internalName="TaxCatchAllLabel" ma:readOnly="true" ma:showField="CatchAllDataLabel" ma:web="017966d9-d96e-465a-b4de-e448167a4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4a3cf861-1a37-4655-b50d-9ea7e102b6c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73626-bfa4-41fe-944c-37d49d9cc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a3cf861-1a37-4655-b50d-9ea7e102b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88956a-69a6-4615-9b4d-9038f46d1fec">
      <Value>1</Value>
    </TaxCatchAll>
    <cc0e01caf5e346b9b3a464ccaeebf7e7 xmlns="017966d9-d96e-465a-b4de-e448167a4319">
      <Terms xmlns="http://schemas.microsoft.com/office/infopath/2007/PartnerControls">
        <TermInfo>
          <TermName>Internal</TermName>
          <TermId>5c46cf91-49fd-4359-b029-5c4ed4b5b75f</TermId>
        </TermInfo>
      </Terms>
    </cc0e01caf5e346b9b3a464ccaeebf7e7>
    <TaxKeywordTaxHTField xmlns="be88956a-69a6-4615-9b4d-9038f46d1fec">
      <Terms xmlns="http://schemas.microsoft.com/office/infopath/2007/PartnerControls"/>
    </TaxKeywordTaxHTField>
    <SharedWithUsers xmlns="017966d9-d96e-465a-b4de-e448167a4319">
      <UserInfo>
        <DisplayName>Boris Klotz</DisplayName>
        <AccountId>81</AccountId>
        <AccountType/>
      </UserInfo>
      <UserInfo>
        <DisplayName>Carina Horwath</DisplayName>
        <AccountId>100</AccountId>
        <AccountType/>
      </UserInfo>
      <UserInfo>
        <DisplayName>Heribert Wettels</DisplayName>
        <AccountId>10</AccountId>
        <AccountType/>
      </UserInfo>
    </SharedWithUsers>
    <lcf76f155ced4ddcb4097134ff3c332f xmlns="22c73626-bfa4-41fe-944c-37d49d9ccd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A536-8C16-4544-AB71-FEE4D3F40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95BE3-DA5D-4BDA-82E9-0FAF339B4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966d9-d96e-465a-b4de-e448167a4319"/>
    <ds:schemaRef ds:uri="be88956a-69a6-4615-9b4d-9038f46d1fec"/>
    <ds:schemaRef ds:uri="22c73626-bfa4-41fe-944c-37d49d9cc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D4F4F-1C7A-4798-A7C9-9DF923F9A801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2c73626-bfa4-41fe-944c-37d49d9ccd7a"/>
    <ds:schemaRef ds:uri="be88956a-69a6-4615-9b4d-9038f46d1fec"/>
    <ds:schemaRef ds:uri="017966d9-d96e-465a-b4de-e448167a4319"/>
  </ds:schemaRefs>
</ds:datastoreItem>
</file>

<file path=customXml/itemProps4.xml><?xml version="1.0" encoding="utf-8"?>
<ds:datastoreItem xmlns:ds="http://schemas.openxmlformats.org/officeDocument/2006/customXml" ds:itemID="{2500BC00-1600-4119-BE6D-B3F79236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Christa Bierschenk</dc:creator>
  <dc:description/>
  <cp:lastModifiedBy>Christa Bierschenk</cp:lastModifiedBy>
  <cp:revision>16</cp:revision>
  <cp:lastPrinted>2022-07-06T09:22:00Z</cp:lastPrinted>
  <dcterms:created xsi:type="dcterms:W3CDTF">2022-07-26T13:39:00Z</dcterms:created>
  <dcterms:modified xsi:type="dcterms:W3CDTF">2022-08-04T08:52:00Z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0x0101001E644483CFA941B58BA5E87979C4504A00AA2408DFE5FFE04CBC7D273EA4713419</vt:lpwstr>
  </property>
  <property fmtid="{D5CDD505-2E9C-101B-9397-08002B2CF9AE}" pid="4" name="DocSecurity">
    <vt:i4>0</vt:i4>
  </property>
  <property fmtid="{D5CDD505-2E9C-101B-9397-08002B2CF9AE}" pid="5" name="HusqvarnaClassification">
    <vt:lpwstr>1;#Internal|5c46cf91-49fd-4359-b029-5c4ed4b5b75f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  <property fmtid="{D5CDD505-2E9C-101B-9397-08002B2CF9AE}" pid="11" name="MSIP_Label_88dbdd5d-b3df-4d9f-93f7-6fe5477fb8dc_Enabled">
    <vt:lpwstr>true</vt:lpwstr>
  </property>
  <property fmtid="{D5CDD505-2E9C-101B-9397-08002B2CF9AE}" pid="12" name="MSIP_Label_88dbdd5d-b3df-4d9f-93f7-6fe5477fb8dc_SetDate">
    <vt:lpwstr>2022-05-19T10:02:40Z</vt:lpwstr>
  </property>
  <property fmtid="{D5CDD505-2E9C-101B-9397-08002B2CF9AE}" pid="13" name="MSIP_Label_88dbdd5d-b3df-4d9f-93f7-6fe5477fb8dc_Method">
    <vt:lpwstr>Standard</vt:lpwstr>
  </property>
  <property fmtid="{D5CDD505-2E9C-101B-9397-08002B2CF9AE}" pid="14" name="MSIP_Label_88dbdd5d-b3df-4d9f-93f7-6fe5477fb8dc_Name">
    <vt:lpwstr>General</vt:lpwstr>
  </property>
  <property fmtid="{D5CDD505-2E9C-101B-9397-08002B2CF9AE}" pid="15" name="MSIP_Label_88dbdd5d-b3df-4d9f-93f7-6fe5477fb8dc_SiteId">
    <vt:lpwstr>2a1c169e-715a-412b-b526-05da3f8412fa</vt:lpwstr>
  </property>
  <property fmtid="{D5CDD505-2E9C-101B-9397-08002B2CF9AE}" pid="16" name="MSIP_Label_88dbdd5d-b3df-4d9f-93f7-6fe5477fb8dc_ActionId">
    <vt:lpwstr>6d715cac-bd7b-4eec-b15e-7912448c3be6</vt:lpwstr>
  </property>
  <property fmtid="{D5CDD505-2E9C-101B-9397-08002B2CF9AE}" pid="17" name="MSIP_Label_88dbdd5d-b3df-4d9f-93f7-6fe5477fb8dc_ContentBits">
    <vt:lpwstr>0</vt:lpwstr>
  </property>
  <property fmtid="{D5CDD505-2E9C-101B-9397-08002B2CF9AE}" pid="18" name="MediaServiceImageTags">
    <vt:lpwstr/>
  </property>
</Properties>
</file>