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D6D4C" w14:textId="538DA24B" w:rsidR="002267DB" w:rsidRPr="002954A9" w:rsidRDefault="000F6023">
      <w:pPr>
        <w:tabs>
          <w:tab w:val="left" w:pos="1418"/>
          <w:tab w:val="left" w:pos="7655"/>
        </w:tabs>
        <w:rPr>
          <w:rFonts w:ascii="Arial" w:hAnsi="Arial" w:cs="Arial"/>
        </w:rPr>
      </w:pPr>
      <w:r w:rsidRPr="002954A9">
        <w:rPr>
          <w:rFonts w:ascii="Arial" w:hAnsi="Arial" w:cs="Arial"/>
          <w:noProof/>
          <w:color w:val="2B579A"/>
          <w:shd w:val="clear" w:color="auto" w:fill="E6E6E6"/>
        </w:rPr>
        <mc:AlternateContent>
          <mc:Choice Requires="wps">
            <w:drawing>
              <wp:anchor distT="0" distB="0" distL="114300" distR="114300" simplePos="0" relativeHeight="251658241" behindDoc="0" locked="0" layoutInCell="1" allowOverlap="1" wp14:anchorId="5EF3F9E8" wp14:editId="0F56472D">
                <wp:simplePos x="0" y="0"/>
                <wp:positionH relativeFrom="column">
                  <wp:posOffset>-720090</wp:posOffset>
                </wp:positionH>
                <wp:positionV relativeFrom="paragraph">
                  <wp:posOffset>187960</wp:posOffset>
                </wp:positionV>
                <wp:extent cx="5211445" cy="78105"/>
                <wp:effectExtent l="0" t="0" r="0" b="1270"/>
                <wp:wrapNone/>
                <wp:docPr id="1" name="Text Box 85"/>
                <wp:cNvGraphicFramePr/>
                <a:graphic xmlns:a="http://schemas.openxmlformats.org/drawingml/2006/main">
                  <a:graphicData uri="http://schemas.microsoft.com/office/word/2010/wordprocessingShape">
                    <wps:wsp>
                      <wps:cNvSpPr/>
                      <wps:spPr>
                        <a:xfrm>
                          <a:off x="0" y="0"/>
                          <a:ext cx="5210640" cy="77400"/>
                        </a:xfrm>
                        <a:prstGeom prst="rect">
                          <a:avLst/>
                        </a:prstGeom>
                        <a:solidFill>
                          <a:srgbClr val="00AEBD"/>
                        </a:solidFill>
                        <a:ln>
                          <a:noFill/>
                        </a:ln>
                      </wps:spPr>
                      <wps:style>
                        <a:lnRef idx="0">
                          <a:scrgbClr r="0" g="0" b="0"/>
                        </a:lnRef>
                        <a:fillRef idx="0">
                          <a:scrgbClr r="0" g="0" b="0"/>
                        </a:fillRef>
                        <a:effectRef idx="0">
                          <a:scrgbClr r="0" g="0" b="0"/>
                        </a:effectRef>
                        <a:fontRef idx="minor"/>
                      </wps:style>
                      <wps:txbx>
                        <w:txbxContent>
                          <w:p w14:paraId="552C71E4" w14:textId="77777777" w:rsidR="002267DB" w:rsidRDefault="002267DB">
                            <w:pPr>
                              <w:pStyle w:val="Rahmeninhalt"/>
                            </w:pPr>
                          </w:p>
                        </w:txbxContent>
                      </wps:txbx>
                      <wps:bodyPr>
                        <a:noAutofit/>
                      </wps:bodyPr>
                    </wps:wsp>
                  </a:graphicData>
                </a:graphic>
              </wp:anchor>
            </w:drawing>
          </mc:Choice>
          <mc:Fallback>
            <w:pict>
              <v:rect w14:anchorId="5EF3F9E8" id="Text Box 85" o:spid="_x0000_s1026" style="position:absolute;margin-left:-56.7pt;margin-top:14.8pt;width:410.35pt;height:6.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" fillcolor="#00aebd" stroked="f">
                <v:textbox>
                  <w:txbxContent>
                    <w:p w14:paraId="552C71E4" w14:textId="77777777" w:rsidR="002267DB" w:rsidRDefault="002267DB">
                      <w:pPr>
                        <w:pStyle w:val="Rahmeninhalt"/>
                      </w:pPr>
                    </w:p>
                  </w:txbxContent>
                </v:textbox>
              </v:rect>
            </w:pict>
          </mc:Fallback>
        </mc:AlternateContent>
      </w:r>
      <w:r w:rsidRPr="002954A9">
        <w:rPr>
          <w:rFonts w:ascii="Arial" w:hAnsi="Arial" w:cs="Arial"/>
          <w:sz w:val="22"/>
        </w:rPr>
        <w:t>PRESSEINFORMATION</w:t>
      </w:r>
      <w:r w:rsidRPr="002954A9">
        <w:rPr>
          <w:rFonts w:ascii="Arial" w:hAnsi="Arial" w:cs="Arial"/>
          <w:sz w:val="22"/>
        </w:rPr>
        <w:tab/>
      </w:r>
      <w:r w:rsidRPr="002954A9">
        <w:rPr>
          <w:rFonts w:ascii="Arial" w:hAnsi="Arial" w:cs="Arial"/>
          <w:sz w:val="16"/>
        </w:rPr>
        <w:t xml:space="preserve">Ulm, </w:t>
      </w:r>
      <w:r w:rsidR="004932EB">
        <w:rPr>
          <w:rFonts w:ascii="Arial" w:hAnsi="Arial" w:cs="Arial"/>
          <w:sz w:val="16"/>
        </w:rPr>
        <w:t>August</w:t>
      </w:r>
      <w:r w:rsidRPr="002954A9">
        <w:rPr>
          <w:rFonts w:ascii="Arial" w:hAnsi="Arial" w:cs="Arial"/>
          <w:sz w:val="16"/>
        </w:rPr>
        <w:t xml:space="preserve"> 20</w:t>
      </w:r>
      <w:r w:rsidR="006A13E4" w:rsidRPr="002954A9">
        <w:rPr>
          <w:rFonts w:ascii="Arial" w:hAnsi="Arial" w:cs="Arial"/>
          <w:sz w:val="16"/>
        </w:rPr>
        <w:t>2</w:t>
      </w:r>
      <w:r w:rsidR="004932EB">
        <w:rPr>
          <w:rFonts w:ascii="Arial" w:hAnsi="Arial" w:cs="Arial"/>
          <w:sz w:val="16"/>
        </w:rPr>
        <w:t>2</w:t>
      </w:r>
    </w:p>
    <w:p w14:paraId="6756EEA6" w14:textId="7BCA8EEE" w:rsidR="002267DB" w:rsidRPr="002954A9" w:rsidRDefault="002267DB">
      <w:pPr>
        <w:tabs>
          <w:tab w:val="left" w:pos="8080"/>
          <w:tab w:val="left" w:pos="9214"/>
        </w:tabs>
        <w:ind w:right="3401"/>
        <w:jc w:val="both"/>
        <w:rPr>
          <w:rFonts w:ascii="Arial" w:eastAsia="Arial" w:hAnsi="Arial" w:cs="Arial"/>
          <w:b/>
          <w:bCs/>
          <w:iCs/>
          <w:sz w:val="28"/>
          <w:szCs w:val="28"/>
        </w:rPr>
      </w:pPr>
    </w:p>
    <w:p w14:paraId="3398412B" w14:textId="78651AAE" w:rsidR="00F33E3C" w:rsidRPr="004218BC" w:rsidRDefault="006B13A1" w:rsidP="00BA7154">
      <w:pPr>
        <w:pStyle w:val="berschrift5"/>
        <w:tabs>
          <w:tab w:val="left" w:pos="8080"/>
        </w:tabs>
        <w:ind w:right="2550"/>
        <w:jc w:val="left"/>
        <w:rPr>
          <w:rFonts w:eastAsia="Arial"/>
          <w:iCs/>
          <w:sz w:val="28"/>
          <w:szCs w:val="28"/>
          <w:lang w:val="de-DE"/>
        </w:rPr>
      </w:pPr>
      <w:r>
        <w:rPr>
          <w:rFonts w:eastAsia="Arial"/>
          <w:iCs/>
          <w:sz w:val="28"/>
          <w:szCs w:val="28"/>
          <w:lang w:val="de-DE"/>
        </w:rPr>
        <w:t xml:space="preserve">Bequemes </w:t>
      </w:r>
      <w:r w:rsidR="00535C3A">
        <w:rPr>
          <w:rFonts w:eastAsia="Arial"/>
          <w:iCs/>
          <w:sz w:val="28"/>
          <w:szCs w:val="28"/>
          <w:lang w:val="de-DE"/>
        </w:rPr>
        <w:t>Schneiden auf Knopfdruck</w:t>
      </w:r>
    </w:p>
    <w:p w14:paraId="5D08491F" w14:textId="69A4A94D" w:rsidR="002267DB" w:rsidRPr="002954A9" w:rsidRDefault="000F6023" w:rsidP="00BA7154">
      <w:pPr>
        <w:pStyle w:val="berschrift5"/>
        <w:tabs>
          <w:tab w:val="left" w:pos="8080"/>
        </w:tabs>
        <w:ind w:right="2550"/>
        <w:jc w:val="left"/>
        <w:rPr>
          <w:lang w:val="de-DE"/>
        </w:rPr>
      </w:pPr>
      <w:r w:rsidRPr="002954A9">
        <w:rPr>
          <w:noProof/>
          <w:color w:val="2B579A"/>
          <w:shd w:val="clear" w:color="auto" w:fill="E6E6E6"/>
        </w:rPr>
        <mc:AlternateContent>
          <mc:Choice Requires="wps">
            <w:drawing>
              <wp:anchor distT="0" distB="0" distL="114300" distR="114300" simplePos="0" relativeHeight="251658240" behindDoc="0" locked="0" layoutInCell="1" allowOverlap="1" wp14:anchorId="0462ADD4" wp14:editId="74075713">
                <wp:simplePos x="0" y="0"/>
                <wp:positionH relativeFrom="column">
                  <wp:posOffset>4753610</wp:posOffset>
                </wp:positionH>
                <wp:positionV relativeFrom="paragraph">
                  <wp:posOffset>114935</wp:posOffset>
                </wp:positionV>
                <wp:extent cx="1888490" cy="2990850"/>
                <wp:effectExtent l="0" t="0" r="3810" b="3810"/>
                <wp:wrapNone/>
                <wp:docPr id="3" name="Text Box 79"/>
                <wp:cNvGraphicFramePr/>
                <a:graphic xmlns:a="http://schemas.openxmlformats.org/drawingml/2006/main">
                  <a:graphicData uri="http://schemas.microsoft.com/office/word/2010/wordprocessingShape">
                    <wps:wsp>
                      <wps:cNvSpPr/>
                      <wps:spPr>
                        <a:xfrm>
                          <a:off x="0" y="0"/>
                          <a:ext cx="1887840" cy="29901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6A5A1F3" w14:textId="77777777" w:rsidR="002267DB" w:rsidRDefault="000F6023">
                            <w:pPr>
                              <w:pStyle w:val="Rahmeninhalt"/>
                              <w:rPr>
                                <w:rFonts w:ascii="Arial" w:hAnsi="Arial" w:cs="Arial"/>
                                <w:b/>
                                <w:color w:val="000000"/>
                                <w:sz w:val="16"/>
                                <w:szCs w:val="16"/>
                              </w:rPr>
                            </w:pPr>
                            <w:r>
                              <w:rPr>
                                <w:rFonts w:ascii="Arial" w:hAnsi="Arial" w:cs="Arial"/>
                                <w:b/>
                                <w:color w:val="000000"/>
                                <w:sz w:val="16"/>
                                <w:szCs w:val="16"/>
                              </w:rPr>
                              <w:t>GARDENA Deutschland GmbH</w:t>
                            </w:r>
                          </w:p>
                          <w:p w14:paraId="6E6C4A37"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Susanne Drmota</w:t>
                            </w:r>
                          </w:p>
                          <w:p w14:paraId="4B6803C9"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Hans-</w:t>
                            </w:r>
                            <w:proofErr w:type="spellStart"/>
                            <w:r>
                              <w:rPr>
                                <w:rFonts w:ascii="Arial" w:hAnsi="Arial" w:cs="Arial"/>
                                <w:color w:val="000000"/>
                                <w:sz w:val="16"/>
                                <w:szCs w:val="16"/>
                              </w:rPr>
                              <w:t>Lorenser</w:t>
                            </w:r>
                            <w:proofErr w:type="spellEnd"/>
                            <w:r>
                              <w:rPr>
                                <w:rFonts w:ascii="Arial" w:hAnsi="Arial" w:cs="Arial"/>
                                <w:color w:val="000000"/>
                                <w:sz w:val="16"/>
                                <w:szCs w:val="16"/>
                              </w:rPr>
                              <w:t>-Str. 40</w:t>
                            </w:r>
                          </w:p>
                          <w:p w14:paraId="70660DC2"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89079 Ulm</w:t>
                            </w:r>
                          </w:p>
                          <w:p w14:paraId="162AC038"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Tel.: 0731 490-319</w:t>
                            </w:r>
                          </w:p>
                          <w:p w14:paraId="011CD7D3" w14:textId="77777777" w:rsidR="004932EB" w:rsidRPr="00013A05" w:rsidRDefault="004932EB" w:rsidP="004932EB">
                            <w:pPr>
                              <w:pStyle w:val="Rahmeninhalt"/>
                              <w:rPr>
                                <w:rFonts w:ascii="Arial" w:hAnsi="Arial" w:cs="Arial"/>
                                <w:color w:val="000000"/>
                                <w:spacing w:val="-4"/>
                                <w:sz w:val="16"/>
                                <w:szCs w:val="16"/>
                              </w:rPr>
                            </w:pPr>
                            <w:r w:rsidRPr="00013A05">
                              <w:rPr>
                                <w:rFonts w:ascii="Arial" w:hAnsi="Arial" w:cs="Arial"/>
                                <w:color w:val="000000"/>
                                <w:spacing w:val="-4"/>
                                <w:sz w:val="16"/>
                                <w:szCs w:val="16"/>
                              </w:rPr>
                              <w:t>susanne.drmota@husqvarnagroup.com</w:t>
                            </w:r>
                          </w:p>
                          <w:p w14:paraId="4A9064F6" w14:textId="77777777" w:rsidR="004932EB" w:rsidRDefault="004932EB" w:rsidP="004932EB">
                            <w:pPr>
                              <w:pStyle w:val="Rahmeninhalt"/>
                              <w:rPr>
                                <w:rFonts w:ascii="Arial" w:hAnsi="Arial" w:cs="Arial"/>
                                <w:color w:val="000000"/>
                                <w:spacing w:val="-2"/>
                                <w:sz w:val="16"/>
                                <w:szCs w:val="16"/>
                              </w:rPr>
                            </w:pPr>
                          </w:p>
                          <w:p w14:paraId="54B755E2" w14:textId="207E0AC3" w:rsidR="002267DB" w:rsidRDefault="004932EB" w:rsidP="004932EB">
                            <w:pPr>
                              <w:pStyle w:val="Rahmeninhalt"/>
                            </w:pPr>
                            <w:r>
                              <w:rPr>
                                <w:rFonts w:ascii="Arial" w:hAnsi="Arial" w:cs="Arial"/>
                                <w:color w:val="000000"/>
                                <w:spacing w:val="-2"/>
                                <w:sz w:val="16"/>
                                <w:szCs w:val="16"/>
                              </w:rPr>
                              <w:t>www.gardena.de/presse</w:t>
                            </w:r>
                          </w:p>
                        </w:txbxContent>
                      </wps:txbx>
                      <wps:bodyPr>
                        <a:noAutofit/>
                      </wps:bodyPr>
                    </wps:wsp>
                  </a:graphicData>
                </a:graphic>
              </wp:anchor>
            </w:drawing>
          </mc:Choice>
          <mc:Fallback>
            <w:pict>
              <v:rect w14:anchorId="0462ADD4" id="Text Box 79" o:spid="_x0000_s1027" style="position:absolute;margin-left:374.3pt;margin-top:9.05pt;width:148.7pt;height:23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" stroked="f">
                <v:textbox>
                  <w:txbxContent>
                    <w:p w14:paraId="76A5A1F3" w14:textId="77777777" w:rsidR="002267DB" w:rsidRDefault="000F6023">
                      <w:pPr>
                        <w:pStyle w:val="Rahmeninhalt"/>
                        <w:rPr>
                          <w:rFonts w:ascii="Arial" w:hAnsi="Arial" w:cs="Arial"/>
                          <w:b/>
                          <w:color w:val="000000"/>
                          <w:sz w:val="16"/>
                          <w:szCs w:val="16"/>
                        </w:rPr>
                      </w:pPr>
                      <w:r>
                        <w:rPr>
                          <w:rFonts w:ascii="Arial" w:hAnsi="Arial" w:cs="Arial"/>
                          <w:b/>
                          <w:color w:val="000000"/>
                          <w:sz w:val="16"/>
                          <w:szCs w:val="16"/>
                        </w:rPr>
                        <w:t>GARDENA Deutschland GmbH</w:t>
                      </w:r>
                    </w:p>
                    <w:p w14:paraId="6E6C4A37"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Susanne Drmota</w:t>
                      </w:r>
                    </w:p>
                    <w:p w14:paraId="4B6803C9"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Hans-</w:t>
                      </w:r>
                      <w:proofErr w:type="spellStart"/>
                      <w:r>
                        <w:rPr>
                          <w:rFonts w:ascii="Arial" w:hAnsi="Arial" w:cs="Arial"/>
                          <w:color w:val="000000"/>
                          <w:sz w:val="16"/>
                          <w:szCs w:val="16"/>
                        </w:rPr>
                        <w:t>Lorenser</w:t>
                      </w:r>
                      <w:proofErr w:type="spellEnd"/>
                      <w:r>
                        <w:rPr>
                          <w:rFonts w:ascii="Arial" w:hAnsi="Arial" w:cs="Arial"/>
                          <w:color w:val="000000"/>
                          <w:sz w:val="16"/>
                          <w:szCs w:val="16"/>
                        </w:rPr>
                        <w:t>-Str. 40</w:t>
                      </w:r>
                    </w:p>
                    <w:p w14:paraId="70660DC2"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89079 Ulm</w:t>
                      </w:r>
                    </w:p>
                    <w:p w14:paraId="162AC038"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Tel.: 0731 490-319</w:t>
                      </w:r>
                    </w:p>
                    <w:p w14:paraId="011CD7D3" w14:textId="77777777" w:rsidR="004932EB" w:rsidRPr="00013A05" w:rsidRDefault="004932EB" w:rsidP="004932EB">
                      <w:pPr>
                        <w:pStyle w:val="Rahmeninhalt"/>
                        <w:rPr>
                          <w:rFonts w:ascii="Arial" w:hAnsi="Arial" w:cs="Arial"/>
                          <w:color w:val="000000"/>
                          <w:spacing w:val="-4"/>
                          <w:sz w:val="16"/>
                          <w:szCs w:val="16"/>
                        </w:rPr>
                      </w:pPr>
                      <w:r w:rsidRPr="00013A05">
                        <w:rPr>
                          <w:rFonts w:ascii="Arial" w:hAnsi="Arial" w:cs="Arial"/>
                          <w:color w:val="000000"/>
                          <w:spacing w:val="-4"/>
                          <w:sz w:val="16"/>
                          <w:szCs w:val="16"/>
                        </w:rPr>
                        <w:t>susanne.drmota@husqvarnagroup.com</w:t>
                      </w:r>
                    </w:p>
                    <w:p w14:paraId="4A9064F6" w14:textId="77777777" w:rsidR="004932EB" w:rsidRDefault="004932EB" w:rsidP="004932EB">
                      <w:pPr>
                        <w:pStyle w:val="Rahmeninhalt"/>
                        <w:rPr>
                          <w:rFonts w:ascii="Arial" w:hAnsi="Arial" w:cs="Arial"/>
                          <w:color w:val="000000"/>
                          <w:spacing w:val="-2"/>
                          <w:sz w:val="16"/>
                          <w:szCs w:val="16"/>
                        </w:rPr>
                      </w:pPr>
                    </w:p>
                    <w:p w14:paraId="54B755E2" w14:textId="207E0AC3" w:rsidR="002267DB" w:rsidRDefault="004932EB" w:rsidP="004932EB">
                      <w:pPr>
                        <w:pStyle w:val="Rahmeninhalt"/>
                      </w:pPr>
                      <w:r>
                        <w:rPr>
                          <w:rFonts w:ascii="Arial" w:hAnsi="Arial" w:cs="Arial"/>
                          <w:color w:val="000000"/>
                          <w:spacing w:val="-2"/>
                          <w:sz w:val="16"/>
                          <w:szCs w:val="16"/>
                        </w:rPr>
                        <w:t>www.gardena.de/presse</w:t>
                      </w:r>
                    </w:p>
                  </w:txbxContent>
                </v:textbox>
              </v:rect>
            </w:pict>
          </mc:Fallback>
        </mc:AlternateContent>
      </w:r>
      <w:r w:rsidR="00A361EE">
        <w:rPr>
          <w:b w:val="0"/>
          <w:sz w:val="20"/>
          <w:lang w:val="de-DE" w:eastAsia="de-DE"/>
        </w:rPr>
        <w:t xml:space="preserve">Die neuen GARDENA </w:t>
      </w:r>
      <w:r w:rsidR="009D7FF5">
        <w:rPr>
          <w:b w:val="0"/>
          <w:sz w:val="20"/>
          <w:lang w:val="de-DE" w:eastAsia="de-DE"/>
        </w:rPr>
        <w:t>Akku-</w:t>
      </w:r>
      <w:r w:rsidR="00293AD9">
        <w:rPr>
          <w:b w:val="0"/>
          <w:sz w:val="20"/>
          <w:lang w:val="de-DE" w:eastAsia="de-DE"/>
        </w:rPr>
        <w:t>Baumscheren</w:t>
      </w:r>
    </w:p>
    <w:p w14:paraId="21EA0441" w14:textId="2FCAA4AE" w:rsidR="002267DB" w:rsidRPr="002954A9" w:rsidRDefault="002267DB">
      <w:pPr>
        <w:tabs>
          <w:tab w:val="left" w:pos="5547"/>
        </w:tabs>
        <w:ind w:right="3401"/>
        <w:jc w:val="both"/>
        <w:rPr>
          <w:rFonts w:ascii="Arial" w:eastAsia="Arial" w:hAnsi="Arial" w:cs="Arial"/>
          <w:color w:val="000000"/>
          <w:sz w:val="22"/>
          <w:szCs w:val="22"/>
        </w:rPr>
      </w:pPr>
    </w:p>
    <w:p w14:paraId="3B0A6B68" w14:textId="031CAA23" w:rsidR="00663698" w:rsidRPr="00847DA7" w:rsidRDefault="006929E4">
      <w:pPr>
        <w:tabs>
          <w:tab w:val="right" w:pos="7088"/>
          <w:tab w:val="left" w:pos="8080"/>
          <w:tab w:val="left" w:pos="9214"/>
        </w:tabs>
        <w:spacing w:after="120" w:line="260" w:lineRule="exact"/>
        <w:ind w:right="2552"/>
        <w:jc w:val="both"/>
        <w:rPr>
          <w:rFonts w:ascii="Arial" w:hAnsi="Arial" w:cs="Arial"/>
          <w:b/>
          <w:bCs/>
          <w:color w:val="auto"/>
        </w:rPr>
      </w:pPr>
      <w:r w:rsidRPr="006929E4">
        <w:rPr>
          <w:rFonts w:ascii="Arial" w:hAnsi="Arial" w:cs="Arial"/>
          <w:b/>
          <w:bCs/>
          <w:color w:val="auto"/>
        </w:rPr>
        <w:t xml:space="preserve">Der Rückschnitt von Bäumen und Sträuchern steht jährlich </w:t>
      </w:r>
      <w:r>
        <w:rPr>
          <w:rFonts w:ascii="Arial" w:hAnsi="Arial" w:cs="Arial"/>
          <w:b/>
          <w:bCs/>
          <w:color w:val="auto"/>
        </w:rPr>
        <w:t>an</w:t>
      </w:r>
      <w:r w:rsidRPr="006929E4">
        <w:rPr>
          <w:rFonts w:ascii="Arial" w:hAnsi="Arial" w:cs="Arial"/>
          <w:b/>
          <w:bCs/>
          <w:color w:val="auto"/>
        </w:rPr>
        <w:t>, um Form und Vitalität zu erhalten oder die Grundlagen für eine reiche Ernte zu schaffen. Werden die Äste dicker, kann das zu einem Kraftakt werden, besonders, wenn es auch noch hoch hinausgeht.</w:t>
      </w:r>
      <w:r w:rsidR="00042F20" w:rsidRPr="00042F20">
        <w:rPr>
          <w:rFonts w:ascii="Arial" w:hAnsi="Arial" w:cs="Arial"/>
          <w:b/>
          <w:bCs/>
          <w:color w:val="auto"/>
        </w:rPr>
        <w:t xml:space="preserve"> Mit den neuen Akku-</w:t>
      </w:r>
      <w:r w:rsidR="00293AD9" w:rsidRPr="00293AD9">
        <w:t xml:space="preserve"> </w:t>
      </w:r>
      <w:r w:rsidR="00293AD9" w:rsidRPr="00293AD9">
        <w:rPr>
          <w:rFonts w:ascii="Arial" w:hAnsi="Arial" w:cs="Arial"/>
          <w:b/>
          <w:bCs/>
          <w:color w:val="auto"/>
        </w:rPr>
        <w:t>Baumscheren</w:t>
      </w:r>
      <w:r w:rsidR="00042F20" w:rsidRPr="00042F20">
        <w:rPr>
          <w:rFonts w:ascii="Arial" w:hAnsi="Arial" w:cs="Arial"/>
          <w:b/>
          <w:bCs/>
          <w:color w:val="auto"/>
        </w:rPr>
        <w:t xml:space="preserve"> </w:t>
      </w:r>
      <w:r>
        <w:rPr>
          <w:rFonts w:ascii="Arial" w:hAnsi="Arial" w:cs="Arial"/>
          <w:b/>
          <w:bCs/>
          <w:color w:val="auto"/>
        </w:rPr>
        <w:t>gelingt</w:t>
      </w:r>
      <w:r w:rsidRPr="00042F20">
        <w:rPr>
          <w:rFonts w:ascii="Arial" w:hAnsi="Arial" w:cs="Arial"/>
          <w:b/>
          <w:bCs/>
          <w:color w:val="auto"/>
        </w:rPr>
        <w:t xml:space="preserve"> </w:t>
      </w:r>
      <w:r w:rsidR="00042F20" w:rsidRPr="00042F20">
        <w:rPr>
          <w:rFonts w:ascii="Arial" w:hAnsi="Arial" w:cs="Arial"/>
          <w:b/>
          <w:bCs/>
          <w:color w:val="auto"/>
        </w:rPr>
        <w:t xml:space="preserve">das </w:t>
      </w:r>
      <w:r w:rsidR="00CC0D3E">
        <w:rPr>
          <w:rFonts w:ascii="Arial" w:hAnsi="Arial" w:cs="Arial"/>
          <w:b/>
          <w:bCs/>
          <w:color w:val="auto"/>
        </w:rPr>
        <w:t>in Zukunft</w:t>
      </w:r>
      <w:r w:rsidR="00042F20" w:rsidRPr="00042F20">
        <w:rPr>
          <w:rFonts w:ascii="Arial" w:hAnsi="Arial" w:cs="Arial"/>
          <w:b/>
          <w:bCs/>
          <w:color w:val="auto"/>
        </w:rPr>
        <w:t xml:space="preserve"> entspannt und einfach per Knopfdruck.</w:t>
      </w:r>
    </w:p>
    <w:p w14:paraId="298BCB12" w14:textId="5AF15B3A" w:rsidR="002267DB" w:rsidRPr="002954A9" w:rsidRDefault="00293AD9">
      <w:pPr>
        <w:tabs>
          <w:tab w:val="right" w:pos="7088"/>
          <w:tab w:val="left" w:pos="8080"/>
          <w:tab w:val="left" w:pos="9214"/>
        </w:tabs>
        <w:spacing w:after="120" w:line="260" w:lineRule="exact"/>
        <w:ind w:right="2552"/>
        <w:jc w:val="both"/>
        <w:rPr>
          <w:rFonts w:ascii="Arial" w:hAnsi="Arial" w:cs="Arial"/>
          <w:b/>
          <w:bCs/>
        </w:rPr>
      </w:pPr>
      <w:r>
        <w:rPr>
          <w:rFonts w:ascii="Arial" w:hAnsi="Arial" w:cs="Arial"/>
          <w:b/>
          <w:bCs/>
          <w:noProof/>
        </w:rPr>
        <w:drawing>
          <wp:anchor distT="0" distB="0" distL="114300" distR="114300" simplePos="0" relativeHeight="251665411" behindDoc="0" locked="0" layoutInCell="1" allowOverlap="1" wp14:anchorId="7A7B8F23" wp14:editId="097A75EF">
            <wp:simplePos x="0" y="0"/>
            <wp:positionH relativeFrom="column">
              <wp:posOffset>43815</wp:posOffset>
            </wp:positionH>
            <wp:positionV relativeFrom="paragraph">
              <wp:posOffset>36195</wp:posOffset>
            </wp:positionV>
            <wp:extent cx="4485005" cy="3238343"/>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ghCut_RH-7813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5005" cy="3238343"/>
                    </a:xfrm>
                    <a:prstGeom prst="rect">
                      <a:avLst/>
                    </a:prstGeom>
                  </pic:spPr>
                </pic:pic>
              </a:graphicData>
            </a:graphic>
            <wp14:sizeRelH relativeFrom="margin">
              <wp14:pctWidth>0</wp14:pctWidth>
            </wp14:sizeRelH>
            <wp14:sizeRelV relativeFrom="margin">
              <wp14:pctHeight>0</wp14:pctHeight>
            </wp14:sizeRelV>
          </wp:anchor>
        </w:drawing>
      </w:r>
    </w:p>
    <w:p w14:paraId="72FA4083" w14:textId="091C1646" w:rsidR="002267DB" w:rsidRPr="002954A9" w:rsidRDefault="002267DB">
      <w:pPr>
        <w:tabs>
          <w:tab w:val="left" w:pos="7088"/>
          <w:tab w:val="left" w:pos="8080"/>
          <w:tab w:val="left" w:pos="9214"/>
        </w:tabs>
        <w:spacing w:line="260" w:lineRule="exact"/>
        <w:ind w:right="2552"/>
        <w:jc w:val="both"/>
        <w:rPr>
          <w:rFonts w:ascii="Arial" w:eastAsia="Arial" w:hAnsi="Arial" w:cs="Arial"/>
          <w:color w:val="000000"/>
        </w:rPr>
      </w:pPr>
    </w:p>
    <w:p w14:paraId="0589CCAB" w14:textId="23AA516C" w:rsidR="002267DB" w:rsidRPr="002954A9" w:rsidRDefault="002267DB">
      <w:pPr>
        <w:tabs>
          <w:tab w:val="left" w:pos="7088"/>
          <w:tab w:val="left" w:pos="8080"/>
          <w:tab w:val="left" w:pos="9214"/>
        </w:tabs>
        <w:spacing w:line="260" w:lineRule="exact"/>
        <w:ind w:right="2552"/>
        <w:jc w:val="both"/>
        <w:rPr>
          <w:rFonts w:ascii="Arial" w:eastAsia="Arial" w:hAnsi="Arial" w:cs="Arial"/>
          <w:color w:val="000000"/>
        </w:rPr>
      </w:pPr>
    </w:p>
    <w:p w14:paraId="127D5EF7" w14:textId="46CC34C5" w:rsidR="002267DB" w:rsidRPr="002954A9" w:rsidRDefault="002267DB">
      <w:pPr>
        <w:tabs>
          <w:tab w:val="left" w:pos="8080"/>
          <w:tab w:val="left" w:pos="9214"/>
        </w:tabs>
        <w:spacing w:line="259" w:lineRule="auto"/>
        <w:ind w:right="2693"/>
        <w:jc w:val="both"/>
        <w:rPr>
          <w:rFonts w:ascii="Arial" w:hAnsi="Arial" w:cs="Arial"/>
          <w:lang w:eastAsia="zh-CN"/>
        </w:rPr>
      </w:pPr>
    </w:p>
    <w:p w14:paraId="6EB0EEF6" w14:textId="57520749"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14CC4D47" w14:textId="24F473CE"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7CBD64A5" w14:textId="5FCD4BB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08CB1591" w14:textId="70800E30"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72070675" w14:textId="4CB87163"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128FABD8" w14:textId="2D843911"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2CC04254" w14:textId="4B73AA7F"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66BD6795" w14:textId="46105235"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0B3B9B85" w14:textId="0DC3FD34"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08C9EF5F" w14:textId="68417FF5"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45F0CFE0" w14:textId="03EA1F23"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42639F57" w14:textId="699E466B"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02E493B7" w14:textId="0CF83D95"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1603956C" w14:textId="69F71F45"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2287FDB8" w14:textId="22E24462"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561D5023" w14:textId="77777777" w:rsidR="002267DB" w:rsidRPr="002954A9" w:rsidRDefault="002267DB">
      <w:pPr>
        <w:tabs>
          <w:tab w:val="left" w:pos="8080"/>
          <w:tab w:val="left" w:pos="9214"/>
        </w:tabs>
        <w:ind w:right="2692"/>
        <w:jc w:val="both"/>
        <w:rPr>
          <w:rFonts w:ascii="Arial" w:eastAsia="Arial" w:hAnsi="Arial" w:cs="Arial"/>
          <w:color w:val="000000"/>
        </w:rPr>
      </w:pPr>
    </w:p>
    <w:p w14:paraId="3D9835D1" w14:textId="5B6D125B" w:rsidR="002267DB" w:rsidRPr="002954A9" w:rsidRDefault="002267DB">
      <w:pPr>
        <w:tabs>
          <w:tab w:val="left" w:pos="8080"/>
          <w:tab w:val="left" w:pos="9214"/>
        </w:tabs>
        <w:ind w:right="2692"/>
        <w:jc w:val="both"/>
        <w:rPr>
          <w:rFonts w:ascii="Arial" w:eastAsia="Arial" w:hAnsi="Arial" w:cs="Arial"/>
          <w:color w:val="000000"/>
        </w:rPr>
      </w:pPr>
    </w:p>
    <w:p w14:paraId="23C13974" w14:textId="4E21F569" w:rsidR="002267DB" w:rsidRPr="006E7E06" w:rsidRDefault="00B92BF6">
      <w:pPr>
        <w:pStyle w:val="Textkrper2"/>
        <w:tabs>
          <w:tab w:val="left" w:pos="5879"/>
          <w:tab w:val="left" w:pos="5954"/>
        </w:tabs>
        <w:spacing w:line="240" w:lineRule="auto"/>
        <w:ind w:right="2541"/>
        <w:rPr>
          <w:rFonts w:ascii="Arial" w:hAnsi="Arial" w:cs="Arial"/>
          <w:color w:val="auto"/>
        </w:rPr>
      </w:pPr>
      <w:bookmarkStart w:id="0" w:name="_Hlk110334811"/>
      <w:r w:rsidRPr="00390CFC">
        <w:rPr>
          <w:rFonts w:ascii="Arial" w:hAnsi="Arial" w:cs="Arial"/>
          <w:color w:val="000000" w:themeColor="text1"/>
          <w:sz w:val="16"/>
          <w:szCs w:val="16"/>
        </w:rPr>
        <w:t>Mit der neuen Akku-Teleskop-</w:t>
      </w:r>
      <w:r w:rsidR="00293AD9" w:rsidRPr="00293AD9">
        <w:rPr>
          <w:rFonts w:ascii="Arial" w:hAnsi="Arial" w:cs="Arial"/>
          <w:color w:val="000000" w:themeColor="text1"/>
          <w:sz w:val="16"/>
          <w:szCs w:val="16"/>
        </w:rPr>
        <w:t>Baumschere</w:t>
      </w:r>
      <w:r w:rsidRPr="00390CFC">
        <w:rPr>
          <w:rFonts w:ascii="Arial" w:hAnsi="Arial" w:cs="Arial"/>
          <w:color w:val="000000" w:themeColor="text1"/>
          <w:sz w:val="16"/>
          <w:szCs w:val="16"/>
        </w:rPr>
        <w:t xml:space="preserve"> </w:t>
      </w:r>
      <w:proofErr w:type="spellStart"/>
      <w:r w:rsidR="00390CFC" w:rsidRPr="00390CFC">
        <w:rPr>
          <w:rFonts w:ascii="Arial" w:hAnsi="Arial" w:cs="Arial"/>
          <w:color w:val="000000" w:themeColor="text1"/>
          <w:sz w:val="16"/>
          <w:szCs w:val="16"/>
        </w:rPr>
        <w:t>HighCut</w:t>
      </w:r>
      <w:proofErr w:type="spellEnd"/>
      <w:r w:rsidR="00390CFC" w:rsidRPr="00390CFC">
        <w:rPr>
          <w:rFonts w:ascii="Arial" w:hAnsi="Arial" w:cs="Arial"/>
          <w:color w:val="000000" w:themeColor="text1"/>
          <w:sz w:val="16"/>
          <w:szCs w:val="16"/>
        </w:rPr>
        <w:t xml:space="preserve"> 360/18V P4A lassen sich Pflegearbeiten in bis zu fünf Meter Höhe einfach und ohne Kraftanstrengung per Knopfdruck erledigen.</w:t>
      </w:r>
      <w:bookmarkEnd w:id="0"/>
    </w:p>
    <w:p w14:paraId="46C5E272" w14:textId="5EFE4F8B" w:rsidR="002267DB" w:rsidRPr="004E5C61" w:rsidRDefault="002267DB">
      <w:pPr>
        <w:tabs>
          <w:tab w:val="left" w:pos="8080"/>
          <w:tab w:val="left" w:pos="9214"/>
        </w:tabs>
        <w:ind w:right="2692"/>
        <w:jc w:val="both"/>
        <w:rPr>
          <w:rFonts w:ascii="Arial" w:eastAsia="Times" w:hAnsi="Arial" w:cs="Arial"/>
          <w:bCs/>
          <w:color w:val="auto"/>
          <w:lang w:eastAsia="fr-FR"/>
        </w:rPr>
      </w:pPr>
    </w:p>
    <w:p w14:paraId="308CF7F2" w14:textId="072AAC3E" w:rsidR="002267DB" w:rsidRDefault="002267DB">
      <w:pPr>
        <w:tabs>
          <w:tab w:val="left" w:pos="8080"/>
          <w:tab w:val="left" w:pos="9214"/>
        </w:tabs>
        <w:ind w:right="2692"/>
        <w:jc w:val="both"/>
        <w:rPr>
          <w:rFonts w:ascii="Arial" w:eastAsia="Arial" w:hAnsi="Arial" w:cs="Arial"/>
          <w:color w:val="auto"/>
        </w:rPr>
      </w:pPr>
    </w:p>
    <w:p w14:paraId="0B1E6EC3" w14:textId="2ECCA7F4" w:rsidR="009E6FF0" w:rsidRPr="004E5C61" w:rsidRDefault="009E6FF0">
      <w:pPr>
        <w:tabs>
          <w:tab w:val="left" w:pos="8080"/>
          <w:tab w:val="left" w:pos="9214"/>
        </w:tabs>
        <w:ind w:right="2692"/>
        <w:jc w:val="both"/>
        <w:rPr>
          <w:rFonts w:ascii="Arial" w:eastAsia="Arial" w:hAnsi="Arial" w:cs="Arial"/>
          <w:color w:val="auto"/>
        </w:rPr>
      </w:pPr>
    </w:p>
    <w:p w14:paraId="62FD16C4" w14:textId="1874B945" w:rsidR="00C52043" w:rsidRDefault="00F95075" w:rsidP="000E4A6E">
      <w:pPr>
        <w:tabs>
          <w:tab w:val="right" w:pos="7088"/>
          <w:tab w:val="left" w:pos="8080"/>
          <w:tab w:val="left" w:pos="9214"/>
        </w:tabs>
        <w:spacing w:after="120" w:line="260" w:lineRule="exact"/>
        <w:ind w:right="2552"/>
        <w:jc w:val="both"/>
        <w:rPr>
          <w:rFonts w:ascii="Arial" w:hAnsi="Arial" w:cs="Arial"/>
          <w:color w:val="auto"/>
        </w:rPr>
      </w:pPr>
      <w:r w:rsidRPr="5DE99B86">
        <w:rPr>
          <w:rFonts w:ascii="Arial" w:hAnsi="Arial" w:cs="Arial"/>
          <w:color w:val="auto"/>
        </w:rPr>
        <w:t>Die Akku-</w:t>
      </w:r>
      <w:r w:rsidR="00293AD9" w:rsidRPr="00293AD9">
        <w:rPr>
          <w:rFonts w:ascii="Arial" w:hAnsi="Arial" w:cs="Arial"/>
          <w:color w:val="auto"/>
        </w:rPr>
        <w:t>Baumschere</w:t>
      </w:r>
      <w:r w:rsidRPr="5DE99B86">
        <w:rPr>
          <w:rFonts w:ascii="Arial" w:hAnsi="Arial" w:cs="Arial"/>
          <w:color w:val="auto"/>
        </w:rPr>
        <w:t xml:space="preserve"> </w:t>
      </w:r>
      <w:proofErr w:type="spellStart"/>
      <w:r w:rsidRPr="5DE99B86">
        <w:rPr>
          <w:rFonts w:ascii="Arial" w:hAnsi="Arial" w:cs="Arial"/>
          <w:color w:val="auto"/>
        </w:rPr>
        <w:t>EasyCut</w:t>
      </w:r>
      <w:proofErr w:type="spellEnd"/>
      <w:r w:rsidRPr="5DE99B86">
        <w:rPr>
          <w:rFonts w:ascii="Arial" w:hAnsi="Arial" w:cs="Arial"/>
          <w:color w:val="auto"/>
        </w:rPr>
        <w:t xml:space="preserve"> ist der Allrounder für Schneidarbeiten in bis zu 2,50 Meter Höhe. Wenn Schnitte in größeren Höhen nötig sind, dann greifen Gartenfreunde zu</w:t>
      </w:r>
      <w:r w:rsidR="00542A7B" w:rsidRPr="5DE99B86">
        <w:rPr>
          <w:rFonts w:ascii="Arial" w:hAnsi="Arial" w:cs="Arial"/>
          <w:color w:val="auto"/>
        </w:rPr>
        <w:t xml:space="preserve"> den</w:t>
      </w:r>
      <w:r w:rsidRPr="5DE99B86">
        <w:rPr>
          <w:rFonts w:ascii="Arial" w:hAnsi="Arial" w:cs="Arial"/>
          <w:color w:val="auto"/>
        </w:rPr>
        <w:t xml:space="preserve"> Akku-</w:t>
      </w:r>
      <w:r w:rsidR="00B92BF6" w:rsidRPr="5DE99B86">
        <w:rPr>
          <w:rFonts w:ascii="Arial" w:hAnsi="Arial" w:cs="Arial"/>
          <w:color w:val="auto"/>
        </w:rPr>
        <w:t>Teleskop-</w:t>
      </w:r>
      <w:r w:rsidR="00293AD9" w:rsidRPr="00293AD9">
        <w:rPr>
          <w:rFonts w:ascii="Arial" w:hAnsi="Arial" w:cs="Arial"/>
          <w:color w:val="auto"/>
        </w:rPr>
        <w:t>Baumschere</w:t>
      </w:r>
      <w:r w:rsidR="00293AD9">
        <w:rPr>
          <w:rFonts w:ascii="Arial" w:hAnsi="Arial" w:cs="Arial"/>
          <w:color w:val="auto"/>
        </w:rPr>
        <w:t>n</w:t>
      </w:r>
      <w:r w:rsidRPr="5DE99B86">
        <w:rPr>
          <w:rFonts w:ascii="Arial" w:hAnsi="Arial" w:cs="Arial"/>
          <w:color w:val="auto"/>
        </w:rPr>
        <w:t xml:space="preserve"> </w:t>
      </w:r>
      <w:proofErr w:type="spellStart"/>
      <w:r w:rsidRPr="5DE99B86">
        <w:rPr>
          <w:rFonts w:ascii="Arial" w:hAnsi="Arial" w:cs="Arial"/>
          <w:color w:val="auto"/>
        </w:rPr>
        <w:t>HighCut</w:t>
      </w:r>
      <w:proofErr w:type="spellEnd"/>
      <w:r w:rsidRPr="5DE99B86">
        <w:rPr>
          <w:rFonts w:ascii="Arial" w:hAnsi="Arial" w:cs="Arial"/>
          <w:color w:val="auto"/>
        </w:rPr>
        <w:t xml:space="preserve"> </w:t>
      </w:r>
      <w:r w:rsidR="00542A7B" w:rsidRPr="5DE99B86">
        <w:rPr>
          <w:rFonts w:ascii="Arial" w:hAnsi="Arial" w:cs="Arial"/>
          <w:color w:val="auto"/>
        </w:rPr>
        <w:t>mit bis zu vier beziehungsweise über fünf Metern Arbeitshöhe.</w:t>
      </w:r>
    </w:p>
    <w:p w14:paraId="00157796" w14:textId="7BE2120C" w:rsidR="00CC0D3E" w:rsidRDefault="00CC0D3E" w:rsidP="00CC0D3E">
      <w:pPr>
        <w:tabs>
          <w:tab w:val="right" w:pos="7088"/>
          <w:tab w:val="left" w:pos="8080"/>
          <w:tab w:val="left" w:pos="9214"/>
        </w:tabs>
        <w:spacing w:after="120" w:line="260" w:lineRule="exact"/>
        <w:ind w:right="2552"/>
        <w:jc w:val="both"/>
        <w:rPr>
          <w:rFonts w:ascii="Arial" w:hAnsi="Arial" w:cs="Arial"/>
          <w:color w:val="auto"/>
        </w:rPr>
      </w:pPr>
      <w:r>
        <w:rPr>
          <w:rFonts w:ascii="Arial" w:hAnsi="Arial" w:cs="Arial"/>
          <w:color w:val="auto"/>
        </w:rPr>
        <w:t>So</w:t>
      </w:r>
      <w:r w:rsidR="00B927B7">
        <w:rPr>
          <w:rFonts w:ascii="Arial" w:hAnsi="Arial" w:cs="Arial"/>
          <w:color w:val="auto"/>
        </w:rPr>
        <w:t>mit</w:t>
      </w:r>
      <w:r>
        <w:rPr>
          <w:rFonts w:ascii="Arial" w:hAnsi="Arial" w:cs="Arial"/>
          <w:color w:val="auto"/>
        </w:rPr>
        <w:t xml:space="preserve"> ist der Baumschnitt ohne Kraftaufwand per Knopfdruck möglich</w:t>
      </w:r>
      <w:r w:rsidR="00B97179">
        <w:rPr>
          <w:rFonts w:ascii="Arial" w:hAnsi="Arial" w:cs="Arial"/>
          <w:color w:val="auto"/>
        </w:rPr>
        <w:t xml:space="preserve"> </w:t>
      </w:r>
      <w:r>
        <w:rPr>
          <w:rFonts w:ascii="Arial" w:hAnsi="Arial" w:cs="Arial"/>
          <w:color w:val="auto"/>
        </w:rPr>
        <w:t xml:space="preserve">und zusätzlich benötigen Gartenfreunde aufgrund der </w:t>
      </w:r>
      <w:r w:rsidR="00B97179">
        <w:rPr>
          <w:rFonts w:ascii="Arial" w:hAnsi="Arial" w:cs="Arial"/>
          <w:color w:val="auto"/>
        </w:rPr>
        <w:t xml:space="preserve">großen </w:t>
      </w:r>
      <w:r>
        <w:rPr>
          <w:rFonts w:ascii="Arial" w:hAnsi="Arial" w:cs="Arial"/>
          <w:color w:val="auto"/>
        </w:rPr>
        <w:t>Reichweiten von vier und fünf Metern Arbeitshöhe keine Leiter. Der Pflege- und Erhaltungsschnitt großgewachsener Bäume kann ganz bequem und mit sicherem Stand vom Boden aus erledigt werden.</w:t>
      </w:r>
    </w:p>
    <w:p w14:paraId="3107B0E5" w14:textId="67A45648" w:rsidR="00B927B7" w:rsidRDefault="00B927B7" w:rsidP="00B927B7">
      <w:pPr>
        <w:tabs>
          <w:tab w:val="right" w:pos="7088"/>
          <w:tab w:val="left" w:pos="8080"/>
          <w:tab w:val="left" w:pos="9214"/>
        </w:tabs>
        <w:spacing w:line="260" w:lineRule="exact"/>
        <w:ind w:right="2552"/>
        <w:jc w:val="both"/>
        <w:rPr>
          <w:rFonts w:ascii="Arial" w:hAnsi="Arial" w:cs="Arial"/>
          <w:color w:val="000000" w:themeColor="text1"/>
        </w:rPr>
      </w:pPr>
      <w:r>
        <w:rPr>
          <w:rFonts w:ascii="Arial" w:hAnsi="Arial" w:cs="Arial"/>
          <w:b/>
          <w:color w:val="auto"/>
        </w:rPr>
        <w:t>Einfach die Haltung bewahren</w:t>
      </w:r>
    </w:p>
    <w:p w14:paraId="31915F74" w14:textId="668B06BF" w:rsidR="00B927B7" w:rsidRDefault="00B927B7" w:rsidP="00B927B7">
      <w:pPr>
        <w:tabs>
          <w:tab w:val="right" w:pos="7088"/>
          <w:tab w:val="left" w:pos="8080"/>
          <w:tab w:val="left" w:pos="9214"/>
        </w:tabs>
        <w:spacing w:after="120" w:line="260" w:lineRule="exact"/>
        <w:ind w:right="2552"/>
        <w:jc w:val="both"/>
        <w:rPr>
          <w:rFonts w:ascii="Arial" w:hAnsi="Arial" w:cs="Arial"/>
          <w:color w:val="auto"/>
        </w:rPr>
      </w:pPr>
      <w:r w:rsidRPr="5DE99B86">
        <w:rPr>
          <w:rFonts w:ascii="Arial" w:hAnsi="Arial" w:cs="Arial"/>
          <w:color w:val="000000" w:themeColor="text1"/>
        </w:rPr>
        <w:t>Die schlanke Form der Akku-</w:t>
      </w:r>
      <w:r w:rsidR="000A28FD" w:rsidRPr="000A28FD">
        <w:rPr>
          <w:rFonts w:ascii="Arial" w:hAnsi="Arial" w:cs="Arial"/>
          <w:color w:val="000000" w:themeColor="text1"/>
        </w:rPr>
        <w:t>Baumschere</w:t>
      </w:r>
      <w:r w:rsidR="000A28FD">
        <w:rPr>
          <w:rFonts w:ascii="Arial" w:hAnsi="Arial" w:cs="Arial"/>
          <w:color w:val="000000" w:themeColor="text1"/>
        </w:rPr>
        <w:t>n</w:t>
      </w:r>
      <w:r w:rsidRPr="5DE99B86">
        <w:rPr>
          <w:rFonts w:ascii="Arial" w:hAnsi="Arial" w:cs="Arial"/>
          <w:color w:val="000000" w:themeColor="text1"/>
        </w:rPr>
        <w:t xml:space="preserve"> macht das Manövrieren in dichtem Geäst besonders einfach. </w:t>
      </w:r>
      <w:r w:rsidRPr="5DE99B86">
        <w:rPr>
          <w:rFonts w:ascii="Arial" w:hAnsi="Arial" w:cs="Arial"/>
          <w:color w:val="auto"/>
        </w:rPr>
        <w:t>Beste Ergonomie und Gewichtsverteilung sowie große Griffbereiche ermöglichen einen besseren Halt und eine angenehme Arbeits</w:t>
      </w:r>
      <w:r w:rsidR="00991A5C">
        <w:rPr>
          <w:rFonts w:ascii="Arial" w:hAnsi="Arial" w:cs="Arial"/>
          <w:color w:val="auto"/>
        </w:rPr>
        <w:t>-</w:t>
      </w:r>
      <w:r w:rsidRPr="5DE99B86">
        <w:rPr>
          <w:rFonts w:ascii="Arial" w:hAnsi="Arial" w:cs="Arial"/>
          <w:color w:val="auto"/>
        </w:rPr>
        <w:t xml:space="preserve">position. Auf Knopfdruck schaffen die </w:t>
      </w:r>
      <w:r w:rsidR="000A28FD" w:rsidRPr="000A28FD">
        <w:rPr>
          <w:rFonts w:ascii="Arial" w:hAnsi="Arial" w:cs="Arial"/>
          <w:color w:val="auto"/>
        </w:rPr>
        <w:t>Baumschere</w:t>
      </w:r>
      <w:r w:rsidR="000A28FD">
        <w:rPr>
          <w:rFonts w:ascii="Arial" w:hAnsi="Arial" w:cs="Arial"/>
          <w:color w:val="auto"/>
        </w:rPr>
        <w:t>n</w:t>
      </w:r>
      <w:r w:rsidRPr="5DE99B86">
        <w:rPr>
          <w:rFonts w:ascii="Arial" w:hAnsi="Arial" w:cs="Arial"/>
          <w:color w:val="auto"/>
        </w:rPr>
        <w:t xml:space="preserve"> bis zu 200 Schnitte mit einer Akkuladung. Die LEDs im Handgriff zeigen deutlich den Ladezustand des Akkus an.</w:t>
      </w:r>
    </w:p>
    <w:p w14:paraId="195E2863" w14:textId="77777777" w:rsidR="00B927B7" w:rsidRDefault="00B927B7" w:rsidP="00B927B7">
      <w:pPr>
        <w:tabs>
          <w:tab w:val="right" w:pos="7088"/>
          <w:tab w:val="left" w:pos="8080"/>
          <w:tab w:val="left" w:pos="9214"/>
        </w:tabs>
        <w:spacing w:after="120" w:line="260" w:lineRule="exact"/>
        <w:ind w:right="2552"/>
        <w:jc w:val="both"/>
        <w:rPr>
          <w:rFonts w:ascii="Arial" w:hAnsi="Arial" w:cs="Arial"/>
          <w:color w:val="auto"/>
        </w:rPr>
      </w:pPr>
    </w:p>
    <w:p w14:paraId="625A2249" w14:textId="42E5BFE8" w:rsidR="00564C7A" w:rsidRDefault="00F95075" w:rsidP="000E4A6E">
      <w:pPr>
        <w:tabs>
          <w:tab w:val="right" w:pos="7088"/>
          <w:tab w:val="left" w:pos="8080"/>
          <w:tab w:val="left" w:pos="9214"/>
        </w:tabs>
        <w:spacing w:after="120" w:line="260" w:lineRule="exact"/>
        <w:ind w:right="2552"/>
        <w:jc w:val="both"/>
        <w:rPr>
          <w:rFonts w:ascii="Arial" w:hAnsi="Arial" w:cs="Arial"/>
          <w:color w:val="000000" w:themeColor="text1"/>
        </w:rPr>
      </w:pPr>
      <w:r w:rsidRPr="5DE99B86">
        <w:rPr>
          <w:rFonts w:ascii="Arial" w:hAnsi="Arial" w:cs="Arial"/>
          <w:color w:val="auto"/>
        </w:rPr>
        <w:lastRenderedPageBreak/>
        <w:t>Alle Akku-</w:t>
      </w:r>
      <w:r w:rsidR="000A28FD" w:rsidRPr="000A28FD">
        <w:rPr>
          <w:rFonts w:ascii="Arial" w:hAnsi="Arial" w:cs="Arial"/>
          <w:color w:val="auto"/>
        </w:rPr>
        <w:t>Baumschere</w:t>
      </w:r>
      <w:r w:rsidR="000A28FD">
        <w:rPr>
          <w:rFonts w:ascii="Arial" w:hAnsi="Arial" w:cs="Arial"/>
          <w:color w:val="auto"/>
        </w:rPr>
        <w:t>n</w:t>
      </w:r>
      <w:r w:rsidRPr="5DE99B86">
        <w:rPr>
          <w:rFonts w:ascii="Arial" w:hAnsi="Arial" w:cs="Arial"/>
          <w:color w:val="auto"/>
        </w:rPr>
        <w:t xml:space="preserve"> haben präzisionsgeschliffene, antihaftbeschichtete Messer aus gehärtetem </w:t>
      </w:r>
      <w:r w:rsidRPr="5DE99B86">
        <w:rPr>
          <w:rFonts w:ascii="Arial" w:hAnsi="Arial" w:cs="Arial"/>
          <w:color w:val="000000" w:themeColor="text1"/>
        </w:rPr>
        <w:t xml:space="preserve">Stahl, für saubere und schonende Schnitte. </w:t>
      </w:r>
      <w:r w:rsidR="00CC0D3E" w:rsidRPr="5DE99B86">
        <w:rPr>
          <w:rFonts w:ascii="Arial" w:hAnsi="Arial" w:cs="Arial"/>
          <w:color w:val="auto"/>
        </w:rPr>
        <w:t xml:space="preserve">Mühelos und ohne Kraftaufwand werden Äste bis zu einem Durchmesser von 28 Millimeter sauber abgeschnitten. </w:t>
      </w:r>
      <w:r w:rsidRPr="5DE99B86">
        <w:rPr>
          <w:rFonts w:ascii="Arial" w:hAnsi="Arial" w:cs="Arial"/>
          <w:color w:val="000000" w:themeColor="text1"/>
        </w:rPr>
        <w:t xml:space="preserve">Der </w:t>
      </w:r>
      <w:r w:rsidR="009A655F" w:rsidRPr="5DE99B86">
        <w:rPr>
          <w:rFonts w:ascii="Arial" w:hAnsi="Arial" w:cs="Arial"/>
          <w:color w:val="000000" w:themeColor="text1"/>
        </w:rPr>
        <w:t>abwinkelbar</w:t>
      </w:r>
      <w:r w:rsidR="00C16668" w:rsidRPr="5DE99B86">
        <w:rPr>
          <w:rFonts w:ascii="Arial" w:hAnsi="Arial" w:cs="Arial"/>
          <w:color w:val="000000" w:themeColor="text1"/>
        </w:rPr>
        <w:t>e</w:t>
      </w:r>
      <w:r w:rsidRPr="5DE99B86">
        <w:rPr>
          <w:rFonts w:ascii="Arial" w:hAnsi="Arial" w:cs="Arial"/>
          <w:color w:val="000000" w:themeColor="text1"/>
        </w:rPr>
        <w:t xml:space="preserve"> Schneidkopf der </w:t>
      </w:r>
      <w:r w:rsidR="00C16668" w:rsidRPr="5DE99B86">
        <w:rPr>
          <w:rFonts w:ascii="Arial" w:hAnsi="Arial" w:cs="Arial"/>
          <w:color w:val="000000" w:themeColor="text1"/>
        </w:rPr>
        <w:t xml:space="preserve">Teleskop-Modelle HighCut </w:t>
      </w:r>
      <w:r w:rsidRPr="5DE99B86">
        <w:rPr>
          <w:rFonts w:ascii="Arial" w:hAnsi="Arial" w:cs="Arial"/>
          <w:color w:val="000000" w:themeColor="text1"/>
        </w:rPr>
        <w:t>ermöglicht stets einen freien Blick au</w:t>
      </w:r>
      <w:r w:rsidR="0003000B" w:rsidRPr="5DE99B86">
        <w:rPr>
          <w:rFonts w:ascii="Arial" w:hAnsi="Arial" w:cs="Arial"/>
          <w:color w:val="000000" w:themeColor="text1"/>
        </w:rPr>
        <w:t>f</w:t>
      </w:r>
      <w:r w:rsidRPr="5DE99B86">
        <w:rPr>
          <w:rFonts w:ascii="Arial" w:hAnsi="Arial" w:cs="Arial"/>
          <w:color w:val="000000" w:themeColor="text1"/>
        </w:rPr>
        <w:t xml:space="preserve"> den Arbeitsbereich. </w:t>
      </w:r>
      <w:r w:rsidR="00564C7A" w:rsidRPr="5DE99B86">
        <w:rPr>
          <w:rFonts w:ascii="Arial" w:hAnsi="Arial" w:cs="Arial"/>
          <w:color w:val="000000" w:themeColor="text1"/>
        </w:rPr>
        <w:t>Mit dem Räumhaken lässt sich hängengebliebenes Schnittgut leicht aus der Baumkrone ziehen.</w:t>
      </w:r>
      <w:r w:rsidR="00B927B7" w:rsidRPr="5DE99B86">
        <w:rPr>
          <w:rFonts w:ascii="Arial" w:hAnsi="Arial" w:cs="Arial"/>
          <w:color w:val="000000" w:themeColor="text1"/>
        </w:rPr>
        <w:t xml:space="preserve"> </w:t>
      </w:r>
      <w:r w:rsidR="00B927B7" w:rsidRPr="5DE99B86">
        <w:rPr>
          <w:rFonts w:ascii="Arial" w:hAnsi="Arial" w:cs="Arial"/>
          <w:color w:val="auto"/>
        </w:rPr>
        <w:t>Die Teleskop-Modelle verfügen jeweils über einen teilbaren Schaft zur platzsparenden Aufbewahrung oder dem unkomplizierten Transport.</w:t>
      </w:r>
    </w:p>
    <w:p w14:paraId="40B416F0" w14:textId="306DF2EF" w:rsidR="006929E4" w:rsidRDefault="006929E4" w:rsidP="006929E4">
      <w:pPr>
        <w:tabs>
          <w:tab w:val="right" w:pos="7088"/>
          <w:tab w:val="left" w:pos="8080"/>
          <w:tab w:val="left" w:pos="9214"/>
        </w:tabs>
        <w:spacing w:line="260" w:lineRule="exact"/>
        <w:ind w:right="2552"/>
        <w:jc w:val="both"/>
        <w:rPr>
          <w:rFonts w:ascii="Arial" w:hAnsi="Arial" w:cs="Arial"/>
          <w:color w:val="auto"/>
        </w:rPr>
      </w:pPr>
      <w:r>
        <w:rPr>
          <w:rFonts w:ascii="Arial" w:hAnsi="Arial" w:cs="Arial"/>
          <w:b/>
          <w:color w:val="auto"/>
        </w:rPr>
        <w:t>Der Akku, der immer passt</w:t>
      </w:r>
    </w:p>
    <w:p w14:paraId="14A603B5" w14:textId="02FFEDCB" w:rsidR="00BE4B0E" w:rsidRPr="00E33F55" w:rsidRDefault="006929E4" w:rsidP="006929E4">
      <w:pPr>
        <w:tabs>
          <w:tab w:val="right" w:pos="7088"/>
          <w:tab w:val="left" w:pos="8080"/>
          <w:tab w:val="left" w:pos="9214"/>
        </w:tabs>
        <w:spacing w:after="120" w:line="260" w:lineRule="exact"/>
        <w:ind w:right="2552"/>
        <w:jc w:val="both"/>
        <w:rPr>
          <w:rFonts w:ascii="Arial" w:hAnsi="Arial" w:cs="Arial"/>
          <w:color w:val="auto"/>
        </w:rPr>
      </w:pPr>
      <w:r>
        <w:rPr>
          <w:rFonts w:ascii="Arial" w:hAnsi="Arial" w:cs="Arial"/>
          <w:color w:val="auto"/>
        </w:rPr>
        <w:t>Die neuen Akku-</w:t>
      </w:r>
      <w:r w:rsidR="000A28FD" w:rsidRPr="000A28FD">
        <w:rPr>
          <w:rFonts w:ascii="Arial" w:hAnsi="Arial" w:cs="Arial"/>
          <w:color w:val="auto"/>
        </w:rPr>
        <w:t>Baumschere</w:t>
      </w:r>
      <w:r w:rsidR="000A28FD">
        <w:rPr>
          <w:rFonts w:ascii="Arial" w:hAnsi="Arial" w:cs="Arial"/>
          <w:color w:val="auto"/>
        </w:rPr>
        <w:t>n</w:t>
      </w:r>
      <w:r>
        <w:rPr>
          <w:rFonts w:ascii="Arial" w:hAnsi="Arial" w:cs="Arial"/>
          <w:color w:val="auto"/>
        </w:rPr>
        <w:t xml:space="preserve"> sind die Lösung für den Baumschnitt in der </w:t>
      </w:r>
      <w:r w:rsidRPr="004C7A71">
        <w:rPr>
          <w:rFonts w:ascii="Arial" w:hAnsi="Arial" w:cs="Arial"/>
          <w:color w:val="auto"/>
        </w:rPr>
        <w:t xml:space="preserve">Power </w:t>
      </w:r>
      <w:proofErr w:type="spellStart"/>
      <w:r w:rsidRPr="004C7A71">
        <w:rPr>
          <w:rFonts w:ascii="Arial" w:hAnsi="Arial" w:cs="Arial"/>
          <w:color w:val="auto"/>
        </w:rPr>
        <w:t>for</w:t>
      </w:r>
      <w:proofErr w:type="spellEnd"/>
      <w:r w:rsidRPr="004C7A71">
        <w:rPr>
          <w:rFonts w:ascii="Arial" w:hAnsi="Arial" w:cs="Arial"/>
          <w:color w:val="auto"/>
        </w:rPr>
        <w:t xml:space="preserve"> All Alliance</w:t>
      </w:r>
      <w:r w:rsidRPr="004C7A71">
        <w:rPr>
          <w:rFonts w:ascii="Arial" w:hAnsi="Arial" w:cs="Arial"/>
          <w:color w:val="auto"/>
          <w:vertAlign w:val="superscript"/>
        </w:rPr>
        <w:t>1</w:t>
      </w:r>
      <w:r>
        <w:rPr>
          <w:rFonts w:ascii="Arial" w:hAnsi="Arial" w:cs="Arial"/>
          <w:color w:val="auto"/>
        </w:rPr>
        <w:t>. Sie werden mit dem 18 V</w:t>
      </w:r>
      <w:r w:rsidR="00977C0A">
        <w:rPr>
          <w:rFonts w:ascii="Arial" w:hAnsi="Arial" w:cs="Arial"/>
          <w:color w:val="auto"/>
        </w:rPr>
        <w:t>olt</w:t>
      </w:r>
      <w:r>
        <w:rPr>
          <w:rFonts w:ascii="Arial" w:hAnsi="Arial" w:cs="Arial"/>
          <w:color w:val="auto"/>
        </w:rPr>
        <w:t xml:space="preserve"> System Akku betrieben. </w:t>
      </w:r>
      <w:r w:rsidRPr="004C7A71">
        <w:rPr>
          <w:rFonts w:ascii="Arial" w:hAnsi="Arial" w:cs="Arial"/>
          <w:color w:val="auto"/>
        </w:rPr>
        <w:t xml:space="preserve">Dieser passt in eine Vielzahl anderer Gartengeräte von GARDENA, kann aber auch markenübergreifend mit zahlreichen weiteren Produkten aus der Allianz rund um </w:t>
      </w:r>
      <w:r w:rsidR="00E15FBD">
        <w:rPr>
          <w:rFonts w:ascii="Arial" w:hAnsi="Arial" w:cs="Arial"/>
          <w:color w:val="auto"/>
        </w:rPr>
        <w:t>Haus und Garten</w:t>
      </w:r>
      <w:r w:rsidR="00B16A33">
        <w:rPr>
          <w:rFonts w:ascii="Arial" w:hAnsi="Arial" w:cs="Arial"/>
          <w:color w:val="auto"/>
        </w:rPr>
        <w:t xml:space="preserve"> </w:t>
      </w:r>
      <w:r w:rsidRPr="004C7A71">
        <w:rPr>
          <w:rFonts w:ascii="Arial" w:hAnsi="Arial" w:cs="Arial"/>
          <w:color w:val="auto"/>
        </w:rPr>
        <w:t>verwendet werden. Das schont die Umwelt, spart Kosten und Platz</w:t>
      </w:r>
      <w:r>
        <w:rPr>
          <w:rFonts w:ascii="Arial" w:hAnsi="Arial" w:cs="Arial"/>
          <w:color w:val="auto"/>
        </w:rPr>
        <w:t>. Nichtkompatible Akkus und Ladeg</w:t>
      </w:r>
      <w:r w:rsidR="00977C0A">
        <w:rPr>
          <w:rFonts w:ascii="Arial" w:hAnsi="Arial" w:cs="Arial"/>
          <w:color w:val="auto"/>
        </w:rPr>
        <w:t>e</w:t>
      </w:r>
      <w:r>
        <w:rPr>
          <w:rFonts w:ascii="Arial" w:hAnsi="Arial" w:cs="Arial"/>
          <w:color w:val="auto"/>
        </w:rPr>
        <w:t>räte gehören somit der Vergangenheit an.</w:t>
      </w:r>
      <w:r w:rsidR="00BE4B0E" w:rsidRPr="00E33F55">
        <w:rPr>
          <w:rFonts w:ascii="Arial" w:eastAsia="Arial" w:hAnsi="Arial" w:cs="Arial"/>
        </w:rPr>
        <w:tab/>
      </w:r>
      <w:r w:rsidR="00BE4B0E" w:rsidRPr="00E33F55">
        <w:rPr>
          <w:rFonts w:ascii="Arial" w:eastAsia="Arial" w:hAnsi="Arial" w:cs="Arial"/>
          <w:color w:val="000000"/>
          <w:sz w:val="24"/>
          <w:szCs w:val="24"/>
        </w:rPr>
        <w:t>■</w:t>
      </w:r>
    </w:p>
    <w:p w14:paraId="171B5A5B" w14:textId="0D0170CF" w:rsidR="00006C63" w:rsidRDefault="00006C63">
      <w:pPr>
        <w:ind w:right="3401"/>
        <w:rPr>
          <w:rFonts w:ascii="Arial" w:hAnsi="Arial" w:cs="Arial"/>
          <w:lang w:val="it-IT"/>
        </w:rPr>
      </w:pPr>
    </w:p>
    <w:p w14:paraId="7B89175F" w14:textId="231E45F1" w:rsidR="000D0931" w:rsidRDefault="000D0931" w:rsidP="000D0931">
      <w:pPr>
        <w:ind w:right="2555"/>
        <w:jc w:val="both"/>
        <w:rPr>
          <w:rFonts w:ascii="Arial" w:hAnsi="Arial" w:cs="Arial"/>
          <w:lang w:val="it-IT"/>
        </w:rPr>
      </w:pPr>
      <w:r w:rsidRPr="006478E9">
        <w:rPr>
          <w:rFonts w:ascii="Arial" w:hAnsi="Arial" w:cs="Arial"/>
          <w:sz w:val="16"/>
          <w:szCs w:val="16"/>
          <w:vertAlign w:val="superscript"/>
          <w:lang w:val="it-IT"/>
        </w:rPr>
        <w:t>1</w:t>
      </w:r>
      <w:r w:rsidRPr="006478E9">
        <w:rPr>
          <w:rFonts w:ascii="Arial" w:hAnsi="Arial" w:cs="Arial"/>
          <w:sz w:val="16"/>
          <w:szCs w:val="16"/>
          <w:lang w:val="it-IT"/>
        </w:rPr>
        <w:t xml:space="preserve"> Die Power for </w:t>
      </w:r>
      <w:proofErr w:type="spellStart"/>
      <w:r w:rsidRPr="006478E9">
        <w:rPr>
          <w:rFonts w:ascii="Arial" w:hAnsi="Arial" w:cs="Arial"/>
          <w:sz w:val="16"/>
          <w:szCs w:val="16"/>
          <w:lang w:val="it-IT"/>
        </w:rPr>
        <w:t>All</w:t>
      </w:r>
      <w:proofErr w:type="spellEnd"/>
      <w:r w:rsidRPr="006478E9">
        <w:rPr>
          <w:rFonts w:ascii="Arial" w:hAnsi="Arial" w:cs="Arial"/>
          <w:sz w:val="16"/>
          <w:szCs w:val="16"/>
          <w:lang w:val="it-IT"/>
        </w:rPr>
        <w:t xml:space="preserve"> Alliance </w:t>
      </w:r>
      <w:r w:rsidRPr="00977C0A">
        <w:rPr>
          <w:rFonts w:ascii="Arial" w:hAnsi="Arial" w:cs="Arial"/>
          <w:sz w:val="16"/>
          <w:szCs w:val="16"/>
        </w:rPr>
        <w:t>ist</w:t>
      </w:r>
      <w:r w:rsidRPr="006478E9">
        <w:rPr>
          <w:rFonts w:ascii="Arial" w:hAnsi="Arial" w:cs="Arial"/>
          <w:sz w:val="16"/>
          <w:szCs w:val="16"/>
          <w:lang w:val="it-IT"/>
        </w:rPr>
        <w:t xml:space="preserve"> </w:t>
      </w:r>
      <w:r w:rsidRPr="00977C0A">
        <w:rPr>
          <w:rFonts w:ascii="Arial" w:hAnsi="Arial" w:cs="Arial"/>
          <w:sz w:val="16"/>
          <w:szCs w:val="16"/>
        </w:rPr>
        <w:t>eines</w:t>
      </w:r>
      <w:r w:rsidRPr="006478E9">
        <w:rPr>
          <w:rFonts w:ascii="Arial" w:hAnsi="Arial" w:cs="Arial"/>
          <w:sz w:val="16"/>
          <w:szCs w:val="16"/>
          <w:lang w:val="it-IT"/>
        </w:rPr>
        <w:t xml:space="preserve"> </w:t>
      </w:r>
      <w:r w:rsidRPr="00977C0A">
        <w:rPr>
          <w:rFonts w:ascii="Arial" w:hAnsi="Arial" w:cs="Arial"/>
          <w:sz w:val="16"/>
          <w:szCs w:val="16"/>
        </w:rPr>
        <w:t>der</w:t>
      </w:r>
      <w:r w:rsidRPr="006478E9">
        <w:rPr>
          <w:rFonts w:ascii="Arial" w:hAnsi="Arial" w:cs="Arial"/>
          <w:sz w:val="16"/>
          <w:szCs w:val="16"/>
          <w:lang w:val="it-IT"/>
        </w:rPr>
        <w:t xml:space="preserve"> </w:t>
      </w:r>
      <w:r w:rsidRPr="00E315D7">
        <w:rPr>
          <w:rFonts w:ascii="Arial" w:hAnsi="Arial" w:cs="Arial"/>
          <w:sz w:val="16"/>
          <w:szCs w:val="16"/>
        </w:rPr>
        <w:t>größten</w:t>
      </w:r>
      <w:r w:rsidRPr="006478E9">
        <w:rPr>
          <w:rFonts w:ascii="Arial" w:hAnsi="Arial" w:cs="Arial"/>
          <w:sz w:val="16"/>
          <w:szCs w:val="16"/>
          <w:lang w:val="it-IT"/>
        </w:rPr>
        <w:t xml:space="preserve"> </w:t>
      </w:r>
      <w:r w:rsidRPr="00E315D7">
        <w:rPr>
          <w:rFonts w:ascii="Arial" w:hAnsi="Arial" w:cs="Arial"/>
          <w:sz w:val="16"/>
          <w:szCs w:val="16"/>
        </w:rPr>
        <w:t>markenübergreifenden</w:t>
      </w:r>
      <w:r w:rsidRPr="006478E9">
        <w:rPr>
          <w:rFonts w:ascii="Arial" w:hAnsi="Arial" w:cs="Arial"/>
          <w:sz w:val="16"/>
          <w:szCs w:val="16"/>
          <w:lang w:val="it-IT"/>
        </w:rPr>
        <w:t xml:space="preserve"> 18</w:t>
      </w:r>
      <w:r>
        <w:rPr>
          <w:rFonts w:ascii="Arial" w:hAnsi="Arial" w:cs="Arial"/>
          <w:sz w:val="16"/>
          <w:szCs w:val="16"/>
          <w:lang w:val="it-IT"/>
        </w:rPr>
        <w:t xml:space="preserve"> </w:t>
      </w:r>
      <w:r w:rsidRPr="006478E9">
        <w:rPr>
          <w:rFonts w:ascii="Arial" w:hAnsi="Arial" w:cs="Arial"/>
          <w:sz w:val="16"/>
          <w:szCs w:val="16"/>
          <w:lang w:val="it-IT"/>
        </w:rPr>
        <w:t xml:space="preserve">V </w:t>
      </w:r>
      <w:r w:rsidRPr="00E315D7">
        <w:rPr>
          <w:rFonts w:ascii="Arial" w:hAnsi="Arial" w:cs="Arial"/>
          <w:sz w:val="16"/>
          <w:szCs w:val="16"/>
        </w:rPr>
        <w:t>Akku</w:t>
      </w:r>
      <w:r w:rsidRPr="006478E9">
        <w:rPr>
          <w:rFonts w:ascii="Arial" w:hAnsi="Arial" w:cs="Arial"/>
          <w:sz w:val="16"/>
          <w:szCs w:val="16"/>
          <w:lang w:val="it-IT"/>
        </w:rPr>
        <w:t>-</w:t>
      </w:r>
      <w:r w:rsidRPr="00E315D7">
        <w:rPr>
          <w:rFonts w:ascii="Arial" w:hAnsi="Arial" w:cs="Arial"/>
          <w:sz w:val="16"/>
          <w:szCs w:val="16"/>
        </w:rPr>
        <w:t>Systeme</w:t>
      </w:r>
      <w:r w:rsidRPr="006478E9">
        <w:rPr>
          <w:rFonts w:ascii="Arial" w:hAnsi="Arial" w:cs="Arial"/>
          <w:sz w:val="16"/>
          <w:szCs w:val="16"/>
          <w:lang w:val="it-IT"/>
        </w:rPr>
        <w:t xml:space="preserve"> </w:t>
      </w:r>
      <w:r w:rsidRPr="00E315D7">
        <w:rPr>
          <w:rFonts w:ascii="Arial" w:hAnsi="Arial" w:cs="Arial"/>
          <w:sz w:val="16"/>
          <w:szCs w:val="16"/>
        </w:rPr>
        <w:t>führender Hersteller weltweit und bietet Lösungen für das ganze Zuhause. www.powerforall-alliance.co</w:t>
      </w:r>
      <w:r w:rsidRPr="006478E9">
        <w:rPr>
          <w:rFonts w:ascii="Arial" w:hAnsi="Arial" w:cs="Arial"/>
          <w:sz w:val="16"/>
          <w:szCs w:val="16"/>
          <w:lang w:val="it-IT"/>
        </w:rPr>
        <w:t>m</w:t>
      </w:r>
      <w:r>
        <w:rPr>
          <w:rFonts w:ascii="Arial" w:hAnsi="Arial" w:cs="Arial"/>
          <w:sz w:val="16"/>
          <w:szCs w:val="16"/>
          <w:lang w:val="it-IT"/>
        </w:rPr>
        <w:t>.</w:t>
      </w:r>
    </w:p>
    <w:p w14:paraId="7DBD950C" w14:textId="54A4D92B" w:rsidR="000D0931" w:rsidRPr="002954A9" w:rsidRDefault="000D0931">
      <w:pPr>
        <w:ind w:right="3401"/>
        <w:rPr>
          <w:rFonts w:ascii="Arial" w:hAnsi="Arial" w:cs="Arial"/>
          <w:lang w:val="it-IT"/>
        </w:rPr>
      </w:pPr>
    </w:p>
    <w:p w14:paraId="0C295BEB" w14:textId="14D6F001" w:rsidR="002267DB" w:rsidRPr="002954A9" w:rsidRDefault="002267DB">
      <w:pPr>
        <w:tabs>
          <w:tab w:val="left" w:pos="6237"/>
        </w:tabs>
        <w:ind w:right="3401"/>
        <w:rPr>
          <w:rFonts w:ascii="Arial" w:hAnsi="Arial" w:cs="Arial"/>
          <w:lang w:val="it-IT"/>
        </w:rPr>
      </w:pPr>
    </w:p>
    <w:p w14:paraId="29B7F581" w14:textId="4254EFE9" w:rsidR="002267DB" w:rsidRPr="002954A9" w:rsidRDefault="002267DB">
      <w:pPr>
        <w:ind w:right="3401"/>
        <w:rPr>
          <w:rFonts w:ascii="Arial" w:hAnsi="Arial" w:cs="Arial"/>
          <w:lang w:val="it-IT"/>
        </w:rPr>
      </w:pPr>
    </w:p>
    <w:p w14:paraId="11521302" w14:textId="6503F9F7" w:rsidR="002267DB" w:rsidRPr="002954A9" w:rsidRDefault="000F6023">
      <w:pPr>
        <w:ind w:right="3401"/>
        <w:jc w:val="both"/>
        <w:rPr>
          <w:rFonts w:ascii="Arial" w:hAnsi="Arial" w:cs="Arial"/>
          <w:b/>
          <w:sz w:val="16"/>
          <w:szCs w:val="16"/>
        </w:rPr>
      </w:pPr>
      <w:r w:rsidRPr="002954A9">
        <w:rPr>
          <w:rFonts w:ascii="Arial" w:hAnsi="Arial" w:cs="Arial"/>
          <w:b/>
          <w:sz w:val="16"/>
          <w:szCs w:val="16"/>
        </w:rPr>
        <w:t>Über GARDENA</w:t>
      </w:r>
    </w:p>
    <w:p w14:paraId="14AFEF99" w14:textId="1C0FE4A0" w:rsidR="002267DB" w:rsidRPr="002954A9" w:rsidRDefault="000F6023">
      <w:pPr>
        <w:ind w:right="2513"/>
        <w:jc w:val="both"/>
        <w:rPr>
          <w:rFonts w:ascii="Arial" w:hAnsi="Arial" w:cs="Arial"/>
          <w:sz w:val="16"/>
          <w:szCs w:val="16"/>
        </w:rPr>
      </w:pPr>
      <w:r w:rsidRPr="002954A9">
        <w:rPr>
          <w:rFonts w:ascii="Arial" w:hAnsi="Arial" w:cs="Arial"/>
          <w:sz w:val="16"/>
          <w:szCs w:val="16"/>
        </w:rPr>
        <w:t xml:space="preserve">Seit über 50 Jahren bietet GARDENA alles, was leidenschaftliche Gärtner benötigen. Das breit gefächerte Sortiment umfasst innovative Lösungen und Systeme für Bewässerung, Rasenpflege, Baum- und Strauchpflege sowie die Bodenbearbeitung. Heute ist GARDENA ein in Europa führender Anbieter von hochwertigen Gartengeräten und in mehr als </w:t>
      </w:r>
      <w:r w:rsidR="00F73B47">
        <w:rPr>
          <w:rFonts w:ascii="Arial" w:hAnsi="Arial" w:cs="Arial"/>
          <w:sz w:val="16"/>
          <w:szCs w:val="16"/>
        </w:rPr>
        <w:t>10</w:t>
      </w:r>
      <w:r w:rsidRPr="002954A9">
        <w:rPr>
          <w:rFonts w:ascii="Arial" w:hAnsi="Arial" w:cs="Arial"/>
          <w:sz w:val="16"/>
          <w:szCs w:val="16"/>
        </w:rPr>
        <w:t>0 Ländern weltweit vertreten. GARDENA ist eine Marke der Husqvarna Group. Weitere Informationen unter gardena.com.</w:t>
      </w:r>
    </w:p>
    <w:p w14:paraId="4F04877F" w14:textId="77777777" w:rsidR="0013411A" w:rsidRDefault="000F6023">
      <w:pPr>
        <w:rPr>
          <w:rFonts w:ascii="Arial" w:hAnsi="Arial" w:cs="Arial"/>
        </w:rPr>
      </w:pPr>
      <w:r w:rsidRPr="002954A9">
        <w:rPr>
          <w:rFonts w:ascii="Arial" w:hAnsi="Arial" w:cs="Arial"/>
        </w:rPr>
        <w:br w:type="page"/>
      </w:r>
    </w:p>
    <w:p w14:paraId="52F0C362" w14:textId="77777777" w:rsidR="0013411A" w:rsidRDefault="0013411A" w:rsidP="0013411A">
      <w:pPr>
        <w:tabs>
          <w:tab w:val="left" w:pos="6237"/>
        </w:tabs>
        <w:ind w:right="3401"/>
        <w:rPr>
          <w:rFonts w:ascii="Arial" w:hAnsi="Arial" w:cs="Arial"/>
          <w:lang w:val="it-IT"/>
        </w:rPr>
      </w:pPr>
    </w:p>
    <w:p w14:paraId="79847A19" w14:textId="77777777" w:rsidR="0013411A" w:rsidRDefault="0013411A" w:rsidP="0013411A">
      <w:pPr>
        <w:tabs>
          <w:tab w:val="left" w:pos="6237"/>
        </w:tabs>
        <w:ind w:right="3401"/>
        <w:rPr>
          <w:rFonts w:ascii="Arial" w:hAnsi="Arial" w:cs="Arial"/>
          <w:lang w:val="it-IT"/>
        </w:rPr>
      </w:pPr>
    </w:p>
    <w:p w14:paraId="6A4D0D76" w14:textId="77777777" w:rsidR="0013411A" w:rsidRDefault="0013411A" w:rsidP="0013411A">
      <w:pPr>
        <w:tabs>
          <w:tab w:val="left" w:pos="6237"/>
        </w:tabs>
        <w:ind w:right="3401"/>
        <w:rPr>
          <w:rFonts w:ascii="Arial" w:hAnsi="Arial" w:cs="Arial"/>
          <w:lang w:val="it-IT"/>
        </w:rPr>
      </w:pPr>
    </w:p>
    <w:p w14:paraId="290A55CA" w14:textId="77777777" w:rsidR="0013411A" w:rsidRDefault="0013411A" w:rsidP="0013411A">
      <w:pPr>
        <w:tabs>
          <w:tab w:val="left" w:pos="6237"/>
        </w:tabs>
        <w:ind w:right="3401"/>
        <w:rPr>
          <w:rFonts w:ascii="Arial" w:hAnsi="Arial" w:cs="Arial"/>
          <w:lang w:val="it-IT"/>
        </w:rPr>
      </w:pPr>
    </w:p>
    <w:p w14:paraId="0C89EBC5" w14:textId="77777777" w:rsidR="0013411A" w:rsidRDefault="0013411A" w:rsidP="0013411A">
      <w:pPr>
        <w:tabs>
          <w:tab w:val="left" w:pos="6237"/>
        </w:tabs>
        <w:ind w:right="3401"/>
        <w:rPr>
          <w:rFonts w:ascii="Arial" w:hAnsi="Arial" w:cs="Arial"/>
          <w:lang w:val="it-IT"/>
        </w:rPr>
      </w:pPr>
    </w:p>
    <w:p w14:paraId="22269FB0" w14:textId="77777777" w:rsidR="0013411A" w:rsidRDefault="0013411A" w:rsidP="0013411A">
      <w:pPr>
        <w:tabs>
          <w:tab w:val="left" w:pos="6237"/>
        </w:tabs>
        <w:ind w:right="3401"/>
        <w:rPr>
          <w:rFonts w:ascii="Arial" w:hAnsi="Arial" w:cs="Arial"/>
          <w:lang w:val="it-IT"/>
        </w:rPr>
      </w:pPr>
    </w:p>
    <w:p w14:paraId="3EC8E27A" w14:textId="77777777" w:rsidR="0013411A" w:rsidRDefault="0013411A" w:rsidP="0013411A">
      <w:pPr>
        <w:tabs>
          <w:tab w:val="left" w:pos="6237"/>
        </w:tabs>
        <w:ind w:right="3401"/>
        <w:rPr>
          <w:rFonts w:ascii="Arial" w:hAnsi="Arial" w:cs="Arial"/>
          <w:lang w:val="it-IT"/>
        </w:rPr>
      </w:pPr>
    </w:p>
    <w:p w14:paraId="3BA53D5C" w14:textId="77777777" w:rsidR="0013411A" w:rsidRDefault="0013411A" w:rsidP="0013411A">
      <w:pPr>
        <w:tabs>
          <w:tab w:val="left" w:pos="6237"/>
        </w:tabs>
        <w:ind w:right="3401"/>
        <w:rPr>
          <w:rFonts w:ascii="Arial" w:hAnsi="Arial" w:cs="Arial"/>
          <w:lang w:val="it-IT"/>
        </w:rPr>
      </w:pPr>
    </w:p>
    <w:p w14:paraId="4D2FC07F" w14:textId="77777777" w:rsidR="0013411A" w:rsidRDefault="0013411A" w:rsidP="0013411A">
      <w:pPr>
        <w:tabs>
          <w:tab w:val="left" w:pos="6237"/>
        </w:tabs>
        <w:ind w:right="3401"/>
        <w:rPr>
          <w:rFonts w:ascii="Arial" w:hAnsi="Arial" w:cs="Arial"/>
          <w:lang w:val="it-IT"/>
        </w:rPr>
      </w:pPr>
    </w:p>
    <w:p w14:paraId="3BF8AC51" w14:textId="77777777" w:rsidR="0013411A" w:rsidRDefault="0013411A" w:rsidP="0013411A">
      <w:pPr>
        <w:tabs>
          <w:tab w:val="left" w:pos="6237"/>
        </w:tabs>
        <w:ind w:right="3401"/>
        <w:rPr>
          <w:rFonts w:ascii="Arial" w:hAnsi="Arial" w:cs="Arial"/>
          <w:lang w:val="it-IT"/>
        </w:rPr>
      </w:pPr>
    </w:p>
    <w:p w14:paraId="4DF773A5" w14:textId="77777777" w:rsidR="0013411A" w:rsidRDefault="0013411A" w:rsidP="0013411A">
      <w:pPr>
        <w:tabs>
          <w:tab w:val="left" w:pos="6237"/>
        </w:tabs>
        <w:ind w:right="3401"/>
        <w:rPr>
          <w:rFonts w:ascii="Arial" w:hAnsi="Arial" w:cs="Arial"/>
          <w:lang w:val="it-IT"/>
        </w:rPr>
      </w:pPr>
    </w:p>
    <w:p w14:paraId="291C6113" w14:textId="6787DD14" w:rsidR="0013411A" w:rsidRDefault="0013411A" w:rsidP="0013411A">
      <w:pPr>
        <w:tabs>
          <w:tab w:val="left" w:pos="6237"/>
        </w:tabs>
        <w:ind w:right="3401"/>
        <w:rPr>
          <w:rFonts w:ascii="Arial" w:hAnsi="Arial" w:cs="Arial"/>
          <w:lang w:val="it-IT"/>
        </w:rPr>
      </w:pPr>
      <w:r>
        <w:rPr>
          <w:rFonts w:ascii="Arial" w:hAnsi="Arial" w:cs="Arial"/>
          <w:noProof/>
        </w:rPr>
        <w:drawing>
          <wp:anchor distT="0" distB="0" distL="114300" distR="114300" simplePos="0" relativeHeight="251668483" behindDoc="0" locked="0" layoutInCell="1" allowOverlap="1" wp14:anchorId="09889EC0" wp14:editId="65ECA251">
            <wp:simplePos x="0" y="0"/>
            <wp:positionH relativeFrom="column">
              <wp:posOffset>51435</wp:posOffset>
            </wp:positionH>
            <wp:positionV relativeFrom="paragraph">
              <wp:posOffset>36195</wp:posOffset>
            </wp:positionV>
            <wp:extent cx="4495800" cy="324613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yCut_UF-5012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5800" cy="3246137"/>
                    </a:xfrm>
                    <a:prstGeom prst="rect">
                      <a:avLst/>
                    </a:prstGeom>
                  </pic:spPr>
                </pic:pic>
              </a:graphicData>
            </a:graphic>
            <wp14:sizeRelH relativeFrom="margin">
              <wp14:pctWidth>0</wp14:pctWidth>
            </wp14:sizeRelH>
            <wp14:sizeRelV relativeFrom="margin">
              <wp14:pctHeight>0</wp14:pctHeight>
            </wp14:sizeRelV>
          </wp:anchor>
        </w:drawing>
      </w:r>
    </w:p>
    <w:p w14:paraId="40C4F177" w14:textId="4692433B" w:rsidR="0013411A" w:rsidRDefault="0013411A" w:rsidP="0013411A">
      <w:pPr>
        <w:tabs>
          <w:tab w:val="left" w:pos="6237"/>
        </w:tabs>
        <w:ind w:right="3401"/>
        <w:rPr>
          <w:rFonts w:ascii="Arial" w:hAnsi="Arial" w:cs="Arial"/>
          <w:lang w:val="it-IT"/>
        </w:rPr>
      </w:pPr>
    </w:p>
    <w:p w14:paraId="5E703AB8" w14:textId="4EE18D3B" w:rsidR="0013411A" w:rsidRDefault="0013411A" w:rsidP="0013411A">
      <w:pPr>
        <w:tabs>
          <w:tab w:val="left" w:pos="6237"/>
        </w:tabs>
        <w:ind w:right="3401"/>
        <w:rPr>
          <w:rFonts w:ascii="Arial" w:hAnsi="Arial" w:cs="Arial"/>
          <w:lang w:val="it-IT"/>
        </w:rPr>
      </w:pPr>
    </w:p>
    <w:p w14:paraId="1289928B" w14:textId="74400F93" w:rsidR="0013411A" w:rsidRDefault="0013411A" w:rsidP="0013411A">
      <w:pPr>
        <w:tabs>
          <w:tab w:val="left" w:pos="6237"/>
        </w:tabs>
        <w:ind w:right="3401"/>
        <w:rPr>
          <w:rFonts w:ascii="Arial" w:hAnsi="Arial" w:cs="Arial"/>
          <w:lang w:val="it-IT"/>
        </w:rPr>
      </w:pPr>
    </w:p>
    <w:p w14:paraId="42C78EFA" w14:textId="77777777" w:rsidR="0013411A" w:rsidRDefault="0013411A" w:rsidP="0013411A">
      <w:pPr>
        <w:tabs>
          <w:tab w:val="left" w:pos="6237"/>
        </w:tabs>
        <w:ind w:right="3401"/>
        <w:rPr>
          <w:rFonts w:ascii="Arial" w:hAnsi="Arial" w:cs="Arial"/>
          <w:lang w:val="it-IT"/>
        </w:rPr>
      </w:pPr>
    </w:p>
    <w:p w14:paraId="7CC4D44C" w14:textId="77777777" w:rsidR="0013411A" w:rsidRDefault="0013411A" w:rsidP="0013411A">
      <w:pPr>
        <w:tabs>
          <w:tab w:val="left" w:pos="6237"/>
        </w:tabs>
        <w:ind w:right="3401"/>
        <w:rPr>
          <w:rFonts w:ascii="Arial" w:hAnsi="Arial" w:cs="Arial"/>
          <w:lang w:val="it-IT"/>
        </w:rPr>
      </w:pPr>
    </w:p>
    <w:p w14:paraId="261172C1" w14:textId="77777777" w:rsidR="0013411A" w:rsidRDefault="0013411A" w:rsidP="0013411A">
      <w:pPr>
        <w:tabs>
          <w:tab w:val="left" w:pos="6237"/>
        </w:tabs>
        <w:ind w:right="3401"/>
        <w:rPr>
          <w:rFonts w:ascii="Arial" w:hAnsi="Arial" w:cs="Arial"/>
          <w:lang w:val="it-IT"/>
        </w:rPr>
      </w:pPr>
    </w:p>
    <w:p w14:paraId="066C156E" w14:textId="77777777" w:rsidR="0013411A" w:rsidRDefault="0013411A" w:rsidP="0013411A">
      <w:pPr>
        <w:tabs>
          <w:tab w:val="left" w:pos="6237"/>
        </w:tabs>
        <w:ind w:right="3401"/>
        <w:rPr>
          <w:rFonts w:ascii="Arial" w:hAnsi="Arial" w:cs="Arial"/>
          <w:lang w:val="it-IT"/>
        </w:rPr>
      </w:pPr>
    </w:p>
    <w:p w14:paraId="7B7EE317" w14:textId="77777777" w:rsidR="0013411A" w:rsidRDefault="0013411A" w:rsidP="0013411A">
      <w:pPr>
        <w:tabs>
          <w:tab w:val="left" w:pos="6237"/>
        </w:tabs>
        <w:ind w:right="3401"/>
        <w:rPr>
          <w:rFonts w:ascii="Arial" w:hAnsi="Arial" w:cs="Arial"/>
          <w:lang w:val="it-IT"/>
        </w:rPr>
      </w:pPr>
    </w:p>
    <w:p w14:paraId="4DDAEA28" w14:textId="77777777" w:rsidR="0013411A" w:rsidRDefault="0013411A" w:rsidP="0013411A">
      <w:pPr>
        <w:tabs>
          <w:tab w:val="left" w:pos="6237"/>
        </w:tabs>
        <w:ind w:right="3401"/>
        <w:rPr>
          <w:rFonts w:ascii="Arial" w:hAnsi="Arial" w:cs="Arial"/>
          <w:lang w:val="it-IT"/>
        </w:rPr>
      </w:pPr>
    </w:p>
    <w:p w14:paraId="6255E3A9" w14:textId="77777777" w:rsidR="0013411A" w:rsidRDefault="0013411A" w:rsidP="0013411A">
      <w:pPr>
        <w:tabs>
          <w:tab w:val="left" w:pos="6237"/>
        </w:tabs>
        <w:ind w:right="3401"/>
        <w:rPr>
          <w:rFonts w:ascii="Arial" w:hAnsi="Arial" w:cs="Arial"/>
          <w:lang w:val="it-IT"/>
        </w:rPr>
      </w:pPr>
    </w:p>
    <w:p w14:paraId="140BB026" w14:textId="77777777" w:rsidR="0013411A" w:rsidRDefault="0013411A" w:rsidP="0013411A">
      <w:pPr>
        <w:tabs>
          <w:tab w:val="left" w:pos="6237"/>
        </w:tabs>
        <w:ind w:right="3401"/>
        <w:rPr>
          <w:rFonts w:ascii="Arial" w:hAnsi="Arial" w:cs="Arial"/>
          <w:lang w:val="it-IT"/>
        </w:rPr>
      </w:pPr>
    </w:p>
    <w:p w14:paraId="1F716EE9" w14:textId="77777777" w:rsidR="0013411A" w:rsidRDefault="0013411A" w:rsidP="0013411A">
      <w:pPr>
        <w:tabs>
          <w:tab w:val="left" w:pos="6237"/>
        </w:tabs>
        <w:ind w:right="3401"/>
        <w:rPr>
          <w:rFonts w:ascii="Arial" w:hAnsi="Arial" w:cs="Arial"/>
          <w:lang w:val="it-IT"/>
        </w:rPr>
      </w:pPr>
    </w:p>
    <w:p w14:paraId="5DB89099" w14:textId="77777777" w:rsidR="0013411A" w:rsidRDefault="0013411A" w:rsidP="0013411A">
      <w:pPr>
        <w:tabs>
          <w:tab w:val="left" w:pos="6237"/>
        </w:tabs>
        <w:ind w:right="3401"/>
        <w:rPr>
          <w:rFonts w:ascii="Arial" w:hAnsi="Arial" w:cs="Arial"/>
          <w:lang w:val="it-IT"/>
        </w:rPr>
      </w:pPr>
    </w:p>
    <w:p w14:paraId="0C902104" w14:textId="77777777" w:rsidR="0013411A" w:rsidRDefault="0013411A" w:rsidP="0013411A">
      <w:pPr>
        <w:tabs>
          <w:tab w:val="left" w:pos="6237"/>
        </w:tabs>
        <w:ind w:right="3401"/>
        <w:rPr>
          <w:rFonts w:ascii="Arial" w:hAnsi="Arial" w:cs="Arial"/>
          <w:lang w:val="it-IT"/>
        </w:rPr>
      </w:pPr>
    </w:p>
    <w:p w14:paraId="104F4B5B" w14:textId="77777777" w:rsidR="0013411A" w:rsidRDefault="0013411A" w:rsidP="0013411A">
      <w:pPr>
        <w:tabs>
          <w:tab w:val="left" w:pos="6237"/>
        </w:tabs>
        <w:ind w:right="3401"/>
        <w:rPr>
          <w:rFonts w:ascii="Arial" w:hAnsi="Arial" w:cs="Arial"/>
          <w:lang w:val="it-IT"/>
        </w:rPr>
      </w:pPr>
    </w:p>
    <w:p w14:paraId="4D0A9EAD" w14:textId="77777777" w:rsidR="0013411A" w:rsidRDefault="0013411A" w:rsidP="0013411A">
      <w:pPr>
        <w:tabs>
          <w:tab w:val="left" w:pos="6237"/>
        </w:tabs>
        <w:ind w:right="3401"/>
        <w:rPr>
          <w:rFonts w:ascii="Arial" w:hAnsi="Arial" w:cs="Arial"/>
          <w:lang w:val="it-IT"/>
        </w:rPr>
      </w:pPr>
    </w:p>
    <w:p w14:paraId="2B762AAA" w14:textId="77777777" w:rsidR="0013411A" w:rsidRDefault="0013411A" w:rsidP="0013411A">
      <w:pPr>
        <w:tabs>
          <w:tab w:val="left" w:pos="6237"/>
        </w:tabs>
        <w:ind w:right="3401"/>
        <w:rPr>
          <w:rFonts w:ascii="Arial" w:hAnsi="Arial" w:cs="Arial"/>
          <w:lang w:val="it-IT"/>
        </w:rPr>
      </w:pPr>
    </w:p>
    <w:p w14:paraId="6F4F9119" w14:textId="77777777" w:rsidR="0013411A" w:rsidRDefault="0013411A" w:rsidP="0013411A">
      <w:pPr>
        <w:tabs>
          <w:tab w:val="left" w:pos="6237"/>
        </w:tabs>
        <w:ind w:right="3401"/>
        <w:rPr>
          <w:rFonts w:ascii="Arial" w:hAnsi="Arial" w:cs="Arial"/>
          <w:lang w:val="it-IT"/>
        </w:rPr>
      </w:pPr>
    </w:p>
    <w:p w14:paraId="5A7E6803" w14:textId="77777777" w:rsidR="0013411A" w:rsidRDefault="0013411A" w:rsidP="0013411A">
      <w:pPr>
        <w:tabs>
          <w:tab w:val="left" w:pos="6237"/>
        </w:tabs>
        <w:ind w:right="3401"/>
        <w:rPr>
          <w:rFonts w:ascii="Arial" w:hAnsi="Arial" w:cs="Arial"/>
          <w:lang w:val="it-IT"/>
        </w:rPr>
      </w:pPr>
    </w:p>
    <w:p w14:paraId="3E6925B7" w14:textId="77777777" w:rsidR="0013411A" w:rsidRDefault="0013411A" w:rsidP="0013411A">
      <w:pPr>
        <w:tabs>
          <w:tab w:val="left" w:pos="6237"/>
        </w:tabs>
        <w:ind w:right="3401"/>
        <w:rPr>
          <w:rFonts w:ascii="Arial" w:hAnsi="Arial" w:cs="Arial"/>
          <w:lang w:val="it-IT"/>
        </w:rPr>
      </w:pPr>
    </w:p>
    <w:p w14:paraId="62D8A329" w14:textId="77777777" w:rsidR="0013411A" w:rsidRDefault="0013411A" w:rsidP="0013411A">
      <w:pPr>
        <w:tabs>
          <w:tab w:val="left" w:pos="6237"/>
        </w:tabs>
        <w:ind w:right="3401"/>
        <w:rPr>
          <w:rFonts w:ascii="Arial" w:hAnsi="Arial" w:cs="Arial"/>
          <w:lang w:val="it-IT"/>
        </w:rPr>
      </w:pPr>
    </w:p>
    <w:p w14:paraId="2BF85940" w14:textId="77777777" w:rsidR="0013411A" w:rsidRDefault="0013411A" w:rsidP="0013411A">
      <w:pPr>
        <w:tabs>
          <w:tab w:val="left" w:pos="6237"/>
        </w:tabs>
        <w:ind w:right="3401"/>
        <w:rPr>
          <w:rFonts w:ascii="Arial" w:hAnsi="Arial" w:cs="Arial"/>
          <w:lang w:val="it-IT"/>
        </w:rPr>
      </w:pPr>
    </w:p>
    <w:p w14:paraId="7184C1AA" w14:textId="63076AF4" w:rsidR="0013411A" w:rsidRPr="00682D7A" w:rsidRDefault="00C15D99" w:rsidP="0013411A">
      <w:pPr>
        <w:ind w:right="2408"/>
        <w:rPr>
          <w:rFonts w:ascii="Arial" w:hAnsi="Arial" w:cs="Arial"/>
          <w:sz w:val="16"/>
          <w:szCs w:val="16"/>
          <w:lang w:val="it-IT"/>
        </w:rPr>
      </w:pPr>
      <w:r>
        <w:rPr>
          <w:rFonts w:ascii="Arial" w:hAnsi="Arial" w:cs="Arial"/>
          <w:sz w:val="16"/>
          <w:szCs w:val="16"/>
        </w:rPr>
        <w:t xml:space="preserve">Optimale Balance sorgt bei der </w:t>
      </w:r>
      <w:r w:rsidR="0013411A">
        <w:rPr>
          <w:rFonts w:ascii="Arial" w:hAnsi="Arial" w:cs="Arial"/>
          <w:sz w:val="16"/>
          <w:szCs w:val="16"/>
        </w:rPr>
        <w:t xml:space="preserve">GARDENA </w:t>
      </w:r>
      <w:r w:rsidR="0013411A" w:rsidRPr="00132580">
        <w:rPr>
          <w:rFonts w:ascii="Arial" w:hAnsi="Arial" w:cs="Arial"/>
          <w:sz w:val="16"/>
          <w:szCs w:val="16"/>
        </w:rPr>
        <w:t>Akku-</w:t>
      </w:r>
      <w:r w:rsidRPr="007C1E46">
        <w:rPr>
          <w:rFonts w:ascii="Arial" w:hAnsi="Arial" w:cs="Arial"/>
          <w:sz w:val="16"/>
          <w:szCs w:val="16"/>
        </w:rPr>
        <w:t xml:space="preserve">Baumschere </w:t>
      </w:r>
      <w:proofErr w:type="spellStart"/>
      <w:r w:rsidRPr="007C1E46">
        <w:rPr>
          <w:rFonts w:ascii="Arial" w:hAnsi="Arial" w:cs="Arial"/>
          <w:sz w:val="16"/>
          <w:szCs w:val="16"/>
        </w:rPr>
        <w:t>Easy</w:t>
      </w:r>
      <w:r w:rsidR="0013411A" w:rsidRPr="007C1E46">
        <w:rPr>
          <w:rFonts w:ascii="Arial" w:hAnsi="Arial" w:cs="Arial"/>
          <w:sz w:val="16"/>
          <w:szCs w:val="16"/>
        </w:rPr>
        <w:t>Cut</w:t>
      </w:r>
      <w:proofErr w:type="spellEnd"/>
      <w:r w:rsidR="0013411A" w:rsidRPr="007C1E46">
        <w:rPr>
          <w:rFonts w:ascii="Arial" w:hAnsi="Arial" w:cs="Arial"/>
          <w:sz w:val="16"/>
          <w:szCs w:val="16"/>
        </w:rPr>
        <w:t xml:space="preserve"> </w:t>
      </w:r>
      <w:r w:rsidR="007C1E46" w:rsidRPr="007C1E46">
        <w:rPr>
          <w:rFonts w:ascii="Arial" w:hAnsi="Arial" w:cs="Arial"/>
          <w:sz w:val="16"/>
          <w:szCs w:val="16"/>
        </w:rPr>
        <w:t>110</w:t>
      </w:r>
      <w:r w:rsidR="0013411A" w:rsidRPr="007C1E46">
        <w:rPr>
          <w:rFonts w:ascii="Arial" w:hAnsi="Arial" w:cs="Arial"/>
          <w:sz w:val="16"/>
          <w:szCs w:val="16"/>
        </w:rPr>
        <w:t xml:space="preserve">/18V P4A </w:t>
      </w:r>
      <w:r w:rsidRPr="007C1E46">
        <w:rPr>
          <w:rFonts w:ascii="Arial" w:hAnsi="Arial" w:cs="Arial"/>
          <w:sz w:val="16"/>
          <w:szCs w:val="16"/>
        </w:rPr>
        <w:t>für</w:t>
      </w:r>
      <w:r>
        <w:rPr>
          <w:rFonts w:ascii="Arial" w:hAnsi="Arial" w:cs="Arial"/>
          <w:sz w:val="16"/>
          <w:szCs w:val="16"/>
        </w:rPr>
        <w:t xml:space="preserve"> komfortables und bequemes Schneiden in bis zu 2,50 Meter Höhe.</w:t>
      </w:r>
    </w:p>
    <w:p w14:paraId="0D0699A9" w14:textId="77777777" w:rsidR="0013411A" w:rsidRDefault="0013411A" w:rsidP="0013411A">
      <w:pPr>
        <w:rPr>
          <w:rFonts w:ascii="Arial" w:hAnsi="Arial" w:cs="Arial"/>
        </w:rPr>
      </w:pPr>
    </w:p>
    <w:p w14:paraId="4FCA1D6F" w14:textId="77777777" w:rsidR="0013411A" w:rsidRDefault="0013411A">
      <w:pPr>
        <w:rPr>
          <w:rFonts w:ascii="Arial" w:hAnsi="Arial" w:cs="Arial"/>
        </w:rPr>
      </w:pPr>
    </w:p>
    <w:p w14:paraId="3C877914" w14:textId="7BCF039A" w:rsidR="0013411A" w:rsidRDefault="0013411A">
      <w:pPr>
        <w:rPr>
          <w:rFonts w:ascii="Arial" w:hAnsi="Arial" w:cs="Arial"/>
        </w:rPr>
      </w:pPr>
      <w:r>
        <w:rPr>
          <w:rFonts w:ascii="Arial" w:hAnsi="Arial" w:cs="Arial"/>
        </w:rPr>
        <w:br w:type="page"/>
      </w:r>
    </w:p>
    <w:p w14:paraId="19959139" w14:textId="77777777" w:rsidR="002267DB" w:rsidRPr="002954A9" w:rsidRDefault="002267DB">
      <w:pPr>
        <w:tabs>
          <w:tab w:val="left" w:pos="6237"/>
        </w:tabs>
        <w:ind w:right="3401"/>
        <w:rPr>
          <w:rFonts w:ascii="Arial" w:hAnsi="Arial" w:cs="Arial"/>
          <w:sz w:val="16"/>
          <w:szCs w:val="16"/>
        </w:rPr>
      </w:pPr>
    </w:p>
    <w:p w14:paraId="343CCC75" w14:textId="6497F934" w:rsidR="002267DB" w:rsidRPr="002954A9" w:rsidRDefault="000F6023">
      <w:pPr>
        <w:rPr>
          <w:rFonts w:ascii="Arial" w:hAnsi="Arial" w:cs="Arial"/>
        </w:rPr>
      </w:pPr>
      <w:r w:rsidRPr="002954A9">
        <w:rPr>
          <w:rFonts w:ascii="Arial" w:hAnsi="Arial" w:cs="Arial"/>
          <w:noProof/>
          <w:color w:val="2B579A"/>
          <w:shd w:val="clear" w:color="auto" w:fill="E6E6E6"/>
        </w:rPr>
        <mc:AlternateContent>
          <mc:Choice Requires="wps">
            <w:drawing>
              <wp:anchor distT="0" distB="0" distL="114300" distR="114300" simplePos="0" relativeHeight="251658242" behindDoc="0" locked="0" layoutInCell="1" allowOverlap="1" wp14:anchorId="6A5EA5F9" wp14:editId="7CB3ECB7">
                <wp:simplePos x="0" y="0"/>
                <wp:positionH relativeFrom="column">
                  <wp:posOffset>-732155</wp:posOffset>
                </wp:positionH>
                <wp:positionV relativeFrom="paragraph">
                  <wp:posOffset>165735</wp:posOffset>
                </wp:positionV>
                <wp:extent cx="6136005" cy="78740"/>
                <wp:effectExtent l="0" t="0" r="1270" b="635"/>
                <wp:wrapNone/>
                <wp:docPr id="6" name="Text Box 85"/>
                <wp:cNvGraphicFramePr/>
                <a:graphic xmlns:a="http://schemas.openxmlformats.org/drawingml/2006/main">
                  <a:graphicData uri="http://schemas.microsoft.com/office/word/2010/wordprocessingShape">
                    <wps:wsp>
                      <wps:cNvSpPr/>
                      <wps:spPr>
                        <a:xfrm flipV="1">
                          <a:off x="0" y="0"/>
                          <a:ext cx="6135480" cy="78120"/>
                        </a:xfrm>
                        <a:prstGeom prst="rect">
                          <a:avLst/>
                        </a:prstGeom>
                        <a:solidFill>
                          <a:srgbClr val="00AEBD"/>
                        </a:solidFill>
                        <a:ln>
                          <a:noFill/>
                        </a:ln>
                      </wps:spPr>
                      <wps:style>
                        <a:lnRef idx="0">
                          <a:scrgbClr r="0" g="0" b="0"/>
                        </a:lnRef>
                        <a:fillRef idx="0">
                          <a:scrgbClr r="0" g="0" b="0"/>
                        </a:fillRef>
                        <a:effectRef idx="0">
                          <a:scrgbClr r="0" g="0" b="0"/>
                        </a:effectRef>
                        <a:fontRef idx="minor"/>
                      </wps:style>
                      <wps:txbx>
                        <w:txbxContent>
                          <w:p w14:paraId="335C6358" w14:textId="77777777" w:rsidR="002267DB" w:rsidRDefault="002267DB">
                            <w:pPr>
                              <w:pStyle w:val="Rahmeninhalt"/>
                            </w:pPr>
                          </w:p>
                        </w:txbxContent>
                      </wps:txbx>
                      <wps:bodyPr>
                        <a:noAutofit/>
                      </wps:bodyPr>
                    </wps:wsp>
                  </a:graphicData>
                </a:graphic>
              </wp:anchor>
            </w:drawing>
          </mc:Choice>
          <mc:Fallback>
            <w:pict>
              <v:rect w14:anchorId="6A5EA5F9" id="_x0000_s1028" style="position:absolute;margin-left:-57.65pt;margin-top:13.05pt;width:483.15pt;height:6.2pt;flip:y;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" fillcolor="#00aebd" stroked="f">
                <v:textbox>
                  <w:txbxContent>
                    <w:p w14:paraId="335C6358" w14:textId="77777777" w:rsidR="002267DB" w:rsidRDefault="002267DB">
                      <w:pPr>
                        <w:pStyle w:val="Rahmeninhalt"/>
                      </w:pPr>
                    </w:p>
                  </w:txbxContent>
                </v:textbox>
              </v:rect>
            </w:pict>
          </mc:Fallback>
        </mc:AlternateContent>
      </w:r>
      <w:r w:rsidRPr="002954A9">
        <w:rPr>
          <w:rFonts w:ascii="Arial" w:hAnsi="Arial" w:cs="Arial"/>
          <w:sz w:val="22"/>
          <w:szCs w:val="22"/>
        </w:rPr>
        <w:t>NEUHEIT</w:t>
      </w:r>
      <w:r w:rsidR="00101997" w:rsidRPr="002954A9">
        <w:rPr>
          <w:rFonts w:ascii="Arial" w:hAnsi="Arial" w:cs="Arial"/>
          <w:sz w:val="22"/>
          <w:szCs w:val="22"/>
        </w:rPr>
        <w:t>EN</w:t>
      </w:r>
      <w:r w:rsidRPr="002954A9">
        <w:rPr>
          <w:rFonts w:ascii="Arial" w:hAnsi="Arial" w:cs="Arial"/>
          <w:sz w:val="22"/>
          <w:szCs w:val="22"/>
        </w:rPr>
        <w:t xml:space="preserve"> IM ÜBERBLICK</w:t>
      </w:r>
    </w:p>
    <w:p w14:paraId="1B7C7654" w14:textId="75343FFD" w:rsidR="002267DB" w:rsidRPr="002954A9" w:rsidRDefault="002267DB">
      <w:pPr>
        <w:rPr>
          <w:rFonts w:ascii="Arial" w:hAnsi="Arial" w:cs="Arial"/>
          <w:sz w:val="28"/>
          <w:szCs w:val="28"/>
        </w:rPr>
      </w:pPr>
    </w:p>
    <w:p w14:paraId="10D4357B" w14:textId="27CF2672" w:rsidR="002267DB" w:rsidRPr="002954A9" w:rsidRDefault="002267DB">
      <w:pPr>
        <w:rPr>
          <w:rFonts w:ascii="Arial" w:hAnsi="Arial" w:cs="Arial"/>
          <w:sz w:val="22"/>
          <w:szCs w:val="22"/>
        </w:rPr>
      </w:pPr>
    </w:p>
    <w:tbl>
      <w:tblPr>
        <w:tblW w:w="8505" w:type="dxa"/>
        <w:tblLook w:val="01E0" w:firstRow="1" w:lastRow="1" w:firstColumn="1" w:lastColumn="1" w:noHBand="0" w:noVBand="0"/>
      </w:tblPr>
      <w:tblGrid>
        <w:gridCol w:w="3686"/>
        <w:gridCol w:w="4819"/>
      </w:tblGrid>
      <w:tr w:rsidR="002267DB" w:rsidRPr="002954A9" w14:paraId="1105934A" w14:textId="77777777" w:rsidTr="5DE99B86">
        <w:trPr>
          <w:trHeight w:val="12936"/>
        </w:trPr>
        <w:tc>
          <w:tcPr>
            <w:tcW w:w="3686" w:type="dxa"/>
            <w:shd w:val="clear" w:color="auto" w:fill="E6E6E6"/>
          </w:tcPr>
          <w:p w14:paraId="155C8591" w14:textId="77777777" w:rsidR="00293AD9" w:rsidRPr="006B3755" w:rsidRDefault="00DA7BC5" w:rsidP="00293AD9">
            <w:pPr>
              <w:tabs>
                <w:tab w:val="left" w:pos="574"/>
                <w:tab w:val="left" w:pos="607"/>
                <w:tab w:val="left" w:pos="1739"/>
              </w:tabs>
              <w:spacing w:line="240" w:lineRule="exact"/>
              <w:rPr>
                <w:rFonts w:ascii="Arial" w:hAnsi="Arial" w:cs="Arial"/>
                <w:b/>
              </w:rPr>
            </w:pPr>
            <w:r w:rsidRPr="006B3755">
              <w:rPr>
                <w:rFonts w:ascii="Arial" w:hAnsi="Arial" w:cs="Arial"/>
                <w:b/>
              </w:rPr>
              <w:t xml:space="preserve">GARDENA </w:t>
            </w:r>
            <w:r w:rsidR="00293AD9" w:rsidRPr="006B3755">
              <w:rPr>
                <w:rFonts w:ascii="Arial" w:hAnsi="Arial" w:cs="Arial"/>
                <w:b/>
              </w:rPr>
              <w:t>Akku-Baumschere</w:t>
            </w:r>
          </w:p>
          <w:p w14:paraId="0269DB34" w14:textId="197CC633" w:rsidR="009D7FF5" w:rsidRPr="006B3755" w:rsidRDefault="00293AD9" w:rsidP="00293AD9">
            <w:pPr>
              <w:tabs>
                <w:tab w:val="left" w:pos="574"/>
                <w:tab w:val="left" w:pos="607"/>
                <w:tab w:val="left" w:pos="1739"/>
              </w:tabs>
              <w:spacing w:line="240" w:lineRule="exact"/>
              <w:rPr>
                <w:rFonts w:ascii="Arial" w:hAnsi="Arial" w:cs="Arial"/>
                <w:b/>
              </w:rPr>
            </w:pPr>
            <w:proofErr w:type="spellStart"/>
            <w:r w:rsidRPr="006B3755">
              <w:rPr>
                <w:rFonts w:ascii="Arial" w:hAnsi="Arial" w:cs="Arial"/>
                <w:b/>
              </w:rPr>
              <w:t>EasyCut</w:t>
            </w:r>
            <w:proofErr w:type="spellEnd"/>
            <w:r w:rsidRPr="006B3755">
              <w:rPr>
                <w:rFonts w:ascii="Arial" w:hAnsi="Arial" w:cs="Arial"/>
                <w:b/>
              </w:rPr>
              <w:t xml:space="preserve"> 110/18V P4A</w:t>
            </w:r>
          </w:p>
          <w:p w14:paraId="6A70936B" w14:textId="77F90501" w:rsidR="009D7FF5" w:rsidRPr="00E15FBD" w:rsidRDefault="009D7FF5" w:rsidP="009D7FF5">
            <w:pPr>
              <w:tabs>
                <w:tab w:val="left" w:pos="294"/>
                <w:tab w:val="left" w:pos="1918"/>
                <w:tab w:val="left" w:pos="3150"/>
              </w:tabs>
              <w:ind w:right="142"/>
              <w:rPr>
                <w:rFonts w:ascii="Arial" w:hAnsi="Arial" w:cs="Arial"/>
              </w:rPr>
            </w:pPr>
            <w:r w:rsidRPr="00E15FBD">
              <w:rPr>
                <w:rFonts w:ascii="Arial" w:hAnsi="Arial" w:cs="Arial"/>
              </w:rPr>
              <w:t xml:space="preserve">UVP   </w:t>
            </w:r>
            <w:r w:rsidR="00EE0428" w:rsidRPr="00293AD9">
              <w:rPr>
                <w:rFonts w:ascii="Arial" w:hAnsi="Arial" w:cs="Arial"/>
                <w:color w:val="auto"/>
              </w:rPr>
              <w:t>149</w:t>
            </w:r>
            <w:r w:rsidRPr="00293AD9">
              <w:rPr>
                <w:rFonts w:ascii="Arial" w:hAnsi="Arial" w:cs="Arial"/>
                <w:color w:val="auto"/>
              </w:rPr>
              <w:t>,</w:t>
            </w:r>
            <w:r w:rsidR="00EE0428" w:rsidRPr="00293AD9">
              <w:rPr>
                <w:rFonts w:ascii="Arial" w:hAnsi="Arial" w:cs="Arial"/>
                <w:color w:val="auto"/>
              </w:rPr>
              <w:t>99</w:t>
            </w:r>
            <w:r w:rsidRPr="00293AD9">
              <w:rPr>
                <w:rFonts w:ascii="Arial" w:hAnsi="Arial" w:cs="Arial"/>
                <w:color w:val="auto"/>
              </w:rPr>
              <w:t xml:space="preserve"> </w:t>
            </w:r>
            <w:r w:rsidRPr="00E15FBD">
              <w:rPr>
                <w:rFonts w:ascii="Arial" w:hAnsi="Arial" w:cs="Arial"/>
              </w:rPr>
              <w:t>€ (ohne Akku)</w:t>
            </w:r>
          </w:p>
          <w:p w14:paraId="13F04CB9" w14:textId="372DB4A2" w:rsidR="00766224" w:rsidRDefault="009D7FF5" w:rsidP="009D7FF5">
            <w:pPr>
              <w:tabs>
                <w:tab w:val="left" w:pos="294"/>
                <w:tab w:val="left" w:pos="1918"/>
                <w:tab w:val="left" w:pos="3150"/>
              </w:tabs>
              <w:ind w:right="142"/>
              <w:rPr>
                <w:rFonts w:ascii="Arial" w:hAnsi="Arial" w:cs="Arial"/>
              </w:rPr>
            </w:pPr>
            <w:r w:rsidRPr="00D26015">
              <w:rPr>
                <w:rFonts w:ascii="Arial" w:hAnsi="Arial" w:cs="Arial"/>
              </w:rPr>
              <w:t xml:space="preserve">UVP </w:t>
            </w:r>
            <w:r w:rsidR="00EE0428">
              <w:rPr>
                <w:rFonts w:ascii="Arial" w:hAnsi="Arial" w:cs="Arial"/>
              </w:rPr>
              <w:t xml:space="preserve">  </w:t>
            </w:r>
            <w:r w:rsidR="00EE0428" w:rsidRPr="00293AD9">
              <w:rPr>
                <w:rFonts w:ascii="Arial" w:hAnsi="Arial" w:cs="Arial"/>
                <w:color w:val="auto"/>
              </w:rPr>
              <w:t>209</w:t>
            </w:r>
            <w:r w:rsidRPr="00293AD9">
              <w:rPr>
                <w:rFonts w:ascii="Arial" w:hAnsi="Arial" w:cs="Arial"/>
                <w:color w:val="auto"/>
              </w:rPr>
              <w:t>,</w:t>
            </w:r>
            <w:r w:rsidR="00EE0428" w:rsidRPr="00293AD9">
              <w:rPr>
                <w:rFonts w:ascii="Arial" w:hAnsi="Arial" w:cs="Arial"/>
                <w:color w:val="auto"/>
              </w:rPr>
              <w:t>99</w:t>
            </w:r>
            <w:r w:rsidRPr="00293AD9">
              <w:rPr>
                <w:rFonts w:ascii="Arial" w:hAnsi="Arial" w:cs="Arial"/>
                <w:color w:val="auto"/>
              </w:rPr>
              <w:t xml:space="preserve"> </w:t>
            </w:r>
            <w:r w:rsidRPr="00D26015">
              <w:rPr>
                <w:rFonts w:ascii="Arial" w:hAnsi="Arial" w:cs="Arial"/>
              </w:rPr>
              <w:t>€ (mit Akku)</w:t>
            </w:r>
          </w:p>
          <w:p w14:paraId="18301A58" w14:textId="2CF651BF" w:rsidR="009D7FF5" w:rsidRDefault="00D548D5" w:rsidP="00766224">
            <w:pPr>
              <w:tabs>
                <w:tab w:val="left" w:pos="294"/>
                <w:tab w:val="left" w:pos="1918"/>
                <w:tab w:val="left" w:pos="3150"/>
              </w:tabs>
              <w:ind w:right="142"/>
              <w:rPr>
                <w:rFonts w:ascii="Arial" w:hAnsi="Arial" w:cs="Arial"/>
              </w:rPr>
            </w:pPr>
            <w:r>
              <w:rPr>
                <w:rFonts w:ascii="Arial" w:eastAsia="Arial" w:hAnsi="Arial" w:cs="Arial"/>
                <w:noProof/>
                <w:color w:val="000000"/>
              </w:rPr>
              <w:drawing>
                <wp:anchor distT="0" distB="0" distL="114300" distR="114300" simplePos="0" relativeHeight="251662339" behindDoc="0" locked="0" layoutInCell="1" allowOverlap="1" wp14:anchorId="05502541" wp14:editId="33699D9F">
                  <wp:simplePos x="0" y="0"/>
                  <wp:positionH relativeFrom="column">
                    <wp:posOffset>78740</wp:posOffset>
                  </wp:positionH>
                  <wp:positionV relativeFrom="paragraph">
                    <wp:posOffset>83820</wp:posOffset>
                  </wp:positionV>
                  <wp:extent cx="1342468" cy="136207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QJ-796605_k.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2468" cy="1362075"/>
                          </a:xfrm>
                          <a:prstGeom prst="rect">
                            <a:avLst/>
                          </a:prstGeom>
                        </pic:spPr>
                      </pic:pic>
                    </a:graphicData>
                  </a:graphic>
                  <wp14:sizeRelH relativeFrom="margin">
                    <wp14:pctWidth>0</wp14:pctWidth>
                  </wp14:sizeRelH>
                  <wp14:sizeRelV relativeFrom="margin">
                    <wp14:pctHeight>0</wp14:pctHeight>
                  </wp14:sizeRelV>
                </wp:anchor>
              </w:drawing>
            </w:r>
          </w:p>
          <w:p w14:paraId="3494EC69" w14:textId="5E1DC8C5" w:rsidR="009D7FF5" w:rsidRDefault="009D7FF5" w:rsidP="00766224">
            <w:pPr>
              <w:tabs>
                <w:tab w:val="left" w:pos="294"/>
                <w:tab w:val="left" w:pos="1918"/>
                <w:tab w:val="left" w:pos="3150"/>
              </w:tabs>
              <w:ind w:right="142"/>
              <w:rPr>
                <w:rFonts w:ascii="Arial" w:hAnsi="Arial" w:cs="Arial"/>
              </w:rPr>
            </w:pPr>
          </w:p>
          <w:p w14:paraId="01DC0239" w14:textId="08F86AB5" w:rsidR="009D7FF5" w:rsidRDefault="009D7FF5" w:rsidP="00766224">
            <w:pPr>
              <w:tabs>
                <w:tab w:val="left" w:pos="294"/>
                <w:tab w:val="left" w:pos="1918"/>
                <w:tab w:val="left" w:pos="3150"/>
              </w:tabs>
              <w:ind w:right="142"/>
              <w:rPr>
                <w:rFonts w:ascii="Arial" w:hAnsi="Arial" w:cs="Arial"/>
              </w:rPr>
            </w:pPr>
          </w:p>
          <w:p w14:paraId="7A25B585" w14:textId="73D5E9F7" w:rsidR="009D7FF5" w:rsidRDefault="009D7FF5" w:rsidP="00766224">
            <w:pPr>
              <w:tabs>
                <w:tab w:val="left" w:pos="294"/>
                <w:tab w:val="left" w:pos="1918"/>
                <w:tab w:val="left" w:pos="3150"/>
              </w:tabs>
              <w:ind w:right="142"/>
              <w:rPr>
                <w:rFonts w:ascii="Arial" w:hAnsi="Arial" w:cs="Arial"/>
              </w:rPr>
            </w:pPr>
          </w:p>
          <w:p w14:paraId="2280AF11" w14:textId="173A0C65" w:rsidR="009D7FF5" w:rsidRDefault="009D7FF5" w:rsidP="00766224">
            <w:pPr>
              <w:tabs>
                <w:tab w:val="left" w:pos="294"/>
                <w:tab w:val="left" w:pos="1918"/>
                <w:tab w:val="left" w:pos="3150"/>
              </w:tabs>
              <w:ind w:right="142"/>
              <w:rPr>
                <w:rFonts w:ascii="Arial" w:hAnsi="Arial" w:cs="Arial"/>
              </w:rPr>
            </w:pPr>
          </w:p>
          <w:p w14:paraId="5D82541D" w14:textId="4F50D3E5" w:rsidR="009D7FF5" w:rsidRDefault="009D7FF5" w:rsidP="00766224">
            <w:pPr>
              <w:tabs>
                <w:tab w:val="left" w:pos="294"/>
                <w:tab w:val="left" w:pos="1918"/>
                <w:tab w:val="left" w:pos="3150"/>
              </w:tabs>
              <w:ind w:right="142"/>
              <w:rPr>
                <w:rFonts w:ascii="Arial" w:hAnsi="Arial" w:cs="Arial"/>
              </w:rPr>
            </w:pPr>
          </w:p>
          <w:p w14:paraId="4E1B472A" w14:textId="776182AC" w:rsidR="009D7FF5" w:rsidRDefault="009D7FF5" w:rsidP="00766224">
            <w:pPr>
              <w:tabs>
                <w:tab w:val="left" w:pos="294"/>
                <w:tab w:val="left" w:pos="1918"/>
                <w:tab w:val="left" w:pos="3150"/>
              </w:tabs>
              <w:ind w:right="142"/>
              <w:rPr>
                <w:rFonts w:ascii="Arial" w:hAnsi="Arial" w:cs="Arial"/>
              </w:rPr>
            </w:pPr>
          </w:p>
          <w:p w14:paraId="3B721D0F" w14:textId="320F067B" w:rsidR="009D7FF5" w:rsidRDefault="009D7FF5" w:rsidP="00762721">
            <w:pPr>
              <w:tabs>
                <w:tab w:val="left" w:pos="294"/>
                <w:tab w:val="left" w:pos="1918"/>
                <w:tab w:val="left" w:pos="3150"/>
              </w:tabs>
              <w:spacing w:line="240" w:lineRule="exact"/>
              <w:ind w:right="142"/>
              <w:rPr>
                <w:rFonts w:ascii="Arial" w:hAnsi="Arial" w:cs="Arial"/>
              </w:rPr>
            </w:pPr>
          </w:p>
          <w:p w14:paraId="3E3FEC0D" w14:textId="575312E9" w:rsidR="009D7FF5" w:rsidRDefault="009D7FF5" w:rsidP="00762721">
            <w:pPr>
              <w:tabs>
                <w:tab w:val="left" w:pos="294"/>
                <w:tab w:val="left" w:pos="1918"/>
                <w:tab w:val="left" w:pos="3150"/>
              </w:tabs>
              <w:spacing w:line="240" w:lineRule="exact"/>
              <w:ind w:right="142"/>
              <w:rPr>
                <w:rFonts w:ascii="Arial" w:hAnsi="Arial" w:cs="Arial"/>
              </w:rPr>
            </w:pPr>
          </w:p>
          <w:p w14:paraId="3DFC6CCD" w14:textId="65FC863D" w:rsidR="00EE0428" w:rsidRDefault="00EE0428" w:rsidP="00766224">
            <w:pPr>
              <w:tabs>
                <w:tab w:val="left" w:pos="294"/>
                <w:tab w:val="left" w:pos="1918"/>
                <w:tab w:val="left" w:pos="3150"/>
              </w:tabs>
              <w:ind w:right="142"/>
              <w:rPr>
                <w:rFonts w:ascii="Arial" w:hAnsi="Arial" w:cs="Arial"/>
              </w:rPr>
            </w:pPr>
          </w:p>
          <w:p w14:paraId="0D23BDA0" w14:textId="3C9B8809" w:rsidR="00EE0428" w:rsidRDefault="00EE0428" w:rsidP="00766224">
            <w:pPr>
              <w:tabs>
                <w:tab w:val="left" w:pos="294"/>
                <w:tab w:val="left" w:pos="1918"/>
                <w:tab w:val="left" w:pos="3150"/>
              </w:tabs>
              <w:ind w:right="142"/>
              <w:rPr>
                <w:rFonts w:ascii="Arial" w:hAnsi="Arial" w:cs="Arial"/>
              </w:rPr>
            </w:pPr>
          </w:p>
          <w:p w14:paraId="1098898C" w14:textId="38CDE355" w:rsidR="009D7FF5" w:rsidRPr="006B3755" w:rsidRDefault="009D7FF5" w:rsidP="00293AD9">
            <w:pPr>
              <w:tabs>
                <w:tab w:val="left" w:pos="574"/>
                <w:tab w:val="left" w:pos="607"/>
                <w:tab w:val="left" w:pos="1739"/>
              </w:tabs>
              <w:spacing w:line="240" w:lineRule="exact"/>
              <w:rPr>
                <w:rFonts w:ascii="Arial" w:hAnsi="Arial" w:cs="Arial"/>
                <w:b/>
              </w:rPr>
            </w:pPr>
            <w:r w:rsidRPr="006B3755">
              <w:rPr>
                <w:rFonts w:ascii="Arial" w:hAnsi="Arial" w:cs="Arial"/>
                <w:b/>
              </w:rPr>
              <w:t xml:space="preserve">GARDENA </w:t>
            </w:r>
            <w:r w:rsidR="00293AD9" w:rsidRPr="006B3755">
              <w:rPr>
                <w:rFonts w:ascii="Arial" w:hAnsi="Arial" w:cs="Arial"/>
                <w:b/>
              </w:rPr>
              <w:t xml:space="preserve">Akku-Teleskop-Baumschere </w:t>
            </w:r>
            <w:proofErr w:type="spellStart"/>
            <w:r w:rsidR="00293AD9" w:rsidRPr="006B3755">
              <w:rPr>
                <w:rFonts w:ascii="Arial" w:hAnsi="Arial" w:cs="Arial"/>
                <w:b/>
              </w:rPr>
              <w:t>HighCut</w:t>
            </w:r>
            <w:proofErr w:type="spellEnd"/>
            <w:r w:rsidR="00293AD9" w:rsidRPr="006B3755">
              <w:rPr>
                <w:rFonts w:ascii="Arial" w:hAnsi="Arial" w:cs="Arial"/>
                <w:b/>
              </w:rPr>
              <w:t xml:space="preserve"> 250/18V P4A</w:t>
            </w:r>
          </w:p>
          <w:p w14:paraId="46E186F7" w14:textId="440E433F" w:rsidR="009D7FF5" w:rsidRPr="00D26015" w:rsidRDefault="009D7FF5" w:rsidP="009D7FF5">
            <w:pPr>
              <w:tabs>
                <w:tab w:val="left" w:pos="294"/>
                <w:tab w:val="left" w:pos="1918"/>
                <w:tab w:val="left" w:pos="3150"/>
              </w:tabs>
              <w:ind w:right="142"/>
              <w:rPr>
                <w:rFonts w:ascii="Arial" w:hAnsi="Arial" w:cs="Arial"/>
              </w:rPr>
            </w:pPr>
            <w:r w:rsidRPr="00D26015">
              <w:rPr>
                <w:rFonts w:ascii="Arial" w:hAnsi="Arial" w:cs="Arial"/>
              </w:rPr>
              <w:t xml:space="preserve">UVP </w:t>
            </w:r>
            <w:r>
              <w:rPr>
                <w:rFonts w:ascii="Arial" w:hAnsi="Arial" w:cs="Arial"/>
              </w:rPr>
              <w:t xml:space="preserve">  </w:t>
            </w:r>
            <w:r w:rsidR="00EE0428" w:rsidRPr="00293AD9">
              <w:rPr>
                <w:rFonts w:ascii="Arial" w:hAnsi="Arial" w:cs="Arial"/>
                <w:color w:val="auto"/>
              </w:rPr>
              <w:t>189</w:t>
            </w:r>
            <w:r w:rsidRPr="00293AD9">
              <w:rPr>
                <w:rFonts w:ascii="Arial" w:hAnsi="Arial" w:cs="Arial"/>
                <w:color w:val="auto"/>
              </w:rPr>
              <w:t>,</w:t>
            </w:r>
            <w:r w:rsidR="00EE0428" w:rsidRPr="00293AD9">
              <w:rPr>
                <w:rFonts w:ascii="Arial" w:hAnsi="Arial" w:cs="Arial"/>
                <w:color w:val="auto"/>
              </w:rPr>
              <w:t>99</w:t>
            </w:r>
            <w:r w:rsidRPr="00293AD9">
              <w:rPr>
                <w:rFonts w:ascii="Arial" w:hAnsi="Arial" w:cs="Arial"/>
                <w:color w:val="auto"/>
              </w:rPr>
              <w:t xml:space="preserve"> </w:t>
            </w:r>
            <w:r w:rsidRPr="00D26015">
              <w:rPr>
                <w:rFonts w:ascii="Arial" w:hAnsi="Arial" w:cs="Arial"/>
              </w:rPr>
              <w:t>€ (ohne Akku)</w:t>
            </w:r>
          </w:p>
          <w:p w14:paraId="40DC10F9" w14:textId="548ED4C3" w:rsidR="00CE03A7" w:rsidRDefault="009D7FF5" w:rsidP="009D7FF5">
            <w:pPr>
              <w:tabs>
                <w:tab w:val="left" w:pos="294"/>
                <w:tab w:val="left" w:pos="1918"/>
                <w:tab w:val="left" w:pos="3150"/>
              </w:tabs>
              <w:ind w:right="142"/>
              <w:rPr>
                <w:rFonts w:ascii="Arial" w:hAnsi="Arial" w:cs="Arial"/>
              </w:rPr>
            </w:pPr>
            <w:r w:rsidRPr="00D26015">
              <w:rPr>
                <w:rFonts w:ascii="Arial" w:hAnsi="Arial" w:cs="Arial"/>
              </w:rPr>
              <w:t xml:space="preserve">UVP </w:t>
            </w:r>
            <w:r w:rsidR="00EE0428">
              <w:rPr>
                <w:rFonts w:ascii="Arial" w:hAnsi="Arial" w:cs="Arial"/>
              </w:rPr>
              <w:t xml:space="preserve">  </w:t>
            </w:r>
            <w:r w:rsidR="00EE0428" w:rsidRPr="00293AD9">
              <w:rPr>
                <w:rFonts w:ascii="Arial" w:hAnsi="Arial" w:cs="Arial"/>
                <w:color w:val="auto"/>
              </w:rPr>
              <w:t>249</w:t>
            </w:r>
            <w:r w:rsidRPr="00293AD9">
              <w:rPr>
                <w:rFonts w:ascii="Arial" w:hAnsi="Arial" w:cs="Arial"/>
                <w:color w:val="auto"/>
              </w:rPr>
              <w:t>,</w:t>
            </w:r>
            <w:r w:rsidR="00EE0428" w:rsidRPr="00293AD9">
              <w:rPr>
                <w:rFonts w:ascii="Arial" w:hAnsi="Arial" w:cs="Arial"/>
                <w:color w:val="auto"/>
              </w:rPr>
              <w:t>99</w:t>
            </w:r>
            <w:r w:rsidRPr="00B72162">
              <w:rPr>
                <w:rFonts w:ascii="Arial" w:hAnsi="Arial" w:cs="Arial"/>
                <w:color w:val="FF0000"/>
              </w:rPr>
              <w:t xml:space="preserve"> </w:t>
            </w:r>
            <w:r w:rsidRPr="00D26015">
              <w:rPr>
                <w:rFonts w:ascii="Arial" w:hAnsi="Arial" w:cs="Arial"/>
              </w:rPr>
              <w:t>€ (mit Akku)</w:t>
            </w:r>
          </w:p>
          <w:p w14:paraId="580A82A0" w14:textId="258AF59F" w:rsidR="009D7FF5" w:rsidRDefault="00D548D5" w:rsidP="009D7FF5">
            <w:pPr>
              <w:tabs>
                <w:tab w:val="left" w:pos="294"/>
                <w:tab w:val="left" w:pos="1918"/>
                <w:tab w:val="left" w:pos="3150"/>
              </w:tabs>
              <w:ind w:right="142"/>
              <w:rPr>
                <w:rFonts w:ascii="Arial" w:hAnsi="Arial" w:cs="Arial"/>
              </w:rPr>
            </w:pPr>
            <w:r>
              <w:rPr>
                <w:rFonts w:ascii="Arial" w:hAnsi="Arial" w:cs="Arial"/>
                <w:noProof/>
              </w:rPr>
              <w:drawing>
                <wp:anchor distT="0" distB="0" distL="114300" distR="114300" simplePos="0" relativeHeight="251663363" behindDoc="0" locked="0" layoutInCell="1" allowOverlap="1" wp14:anchorId="3E918725" wp14:editId="7E799182">
                  <wp:simplePos x="0" y="0"/>
                  <wp:positionH relativeFrom="column">
                    <wp:posOffset>135255</wp:posOffset>
                  </wp:positionH>
                  <wp:positionV relativeFrom="paragraph">
                    <wp:posOffset>104140</wp:posOffset>
                  </wp:positionV>
                  <wp:extent cx="1428750" cy="1476970"/>
                  <wp:effectExtent l="0" t="0" r="0"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_JK-337277_k.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8750" cy="1476970"/>
                          </a:xfrm>
                          <a:prstGeom prst="rect">
                            <a:avLst/>
                          </a:prstGeom>
                        </pic:spPr>
                      </pic:pic>
                    </a:graphicData>
                  </a:graphic>
                  <wp14:sizeRelH relativeFrom="margin">
                    <wp14:pctWidth>0</wp14:pctWidth>
                  </wp14:sizeRelH>
                  <wp14:sizeRelV relativeFrom="margin">
                    <wp14:pctHeight>0</wp14:pctHeight>
                  </wp14:sizeRelV>
                </wp:anchor>
              </w:drawing>
            </w:r>
          </w:p>
          <w:p w14:paraId="50749F03" w14:textId="41DF108E" w:rsidR="009D7FF5" w:rsidRDefault="009D7FF5" w:rsidP="009D7FF5">
            <w:pPr>
              <w:tabs>
                <w:tab w:val="left" w:pos="294"/>
                <w:tab w:val="left" w:pos="1918"/>
                <w:tab w:val="left" w:pos="3150"/>
              </w:tabs>
              <w:ind w:right="142"/>
              <w:rPr>
                <w:rFonts w:ascii="Arial" w:hAnsi="Arial" w:cs="Arial"/>
              </w:rPr>
            </w:pPr>
          </w:p>
          <w:p w14:paraId="4F6EC18E" w14:textId="6ED4BC71" w:rsidR="009D7FF5" w:rsidRDefault="009D7FF5" w:rsidP="009D7FF5">
            <w:pPr>
              <w:tabs>
                <w:tab w:val="left" w:pos="294"/>
                <w:tab w:val="left" w:pos="1918"/>
                <w:tab w:val="left" w:pos="3150"/>
              </w:tabs>
              <w:ind w:right="142"/>
              <w:rPr>
                <w:rFonts w:ascii="Arial" w:hAnsi="Arial" w:cs="Arial"/>
              </w:rPr>
            </w:pPr>
          </w:p>
          <w:p w14:paraId="272F608A" w14:textId="4BDF8ACF" w:rsidR="009D7FF5" w:rsidRDefault="009D7FF5" w:rsidP="009D7FF5">
            <w:pPr>
              <w:tabs>
                <w:tab w:val="left" w:pos="294"/>
                <w:tab w:val="left" w:pos="1918"/>
                <w:tab w:val="left" w:pos="3150"/>
              </w:tabs>
              <w:ind w:right="142"/>
              <w:rPr>
                <w:rFonts w:ascii="Arial" w:hAnsi="Arial" w:cs="Arial"/>
              </w:rPr>
            </w:pPr>
          </w:p>
          <w:p w14:paraId="4E73ED84" w14:textId="3413E154" w:rsidR="009D7FF5" w:rsidRDefault="009D7FF5" w:rsidP="009D7FF5">
            <w:pPr>
              <w:tabs>
                <w:tab w:val="left" w:pos="294"/>
                <w:tab w:val="left" w:pos="1918"/>
                <w:tab w:val="left" w:pos="3150"/>
              </w:tabs>
              <w:ind w:right="142"/>
              <w:rPr>
                <w:rFonts w:ascii="Arial" w:hAnsi="Arial" w:cs="Arial"/>
              </w:rPr>
            </w:pPr>
          </w:p>
          <w:p w14:paraId="51B2DADB" w14:textId="1909A44F" w:rsidR="009D7FF5" w:rsidRDefault="009D7FF5" w:rsidP="009D7FF5">
            <w:pPr>
              <w:tabs>
                <w:tab w:val="left" w:pos="294"/>
                <w:tab w:val="left" w:pos="1918"/>
                <w:tab w:val="left" w:pos="3150"/>
              </w:tabs>
              <w:ind w:right="142"/>
              <w:rPr>
                <w:rFonts w:ascii="Arial" w:hAnsi="Arial" w:cs="Arial"/>
              </w:rPr>
            </w:pPr>
          </w:p>
          <w:p w14:paraId="17ED49CF" w14:textId="56669788" w:rsidR="009D7FF5" w:rsidRDefault="009D7FF5" w:rsidP="009D7FF5">
            <w:pPr>
              <w:tabs>
                <w:tab w:val="left" w:pos="294"/>
                <w:tab w:val="left" w:pos="1918"/>
                <w:tab w:val="left" w:pos="3150"/>
              </w:tabs>
              <w:ind w:right="142"/>
              <w:rPr>
                <w:rFonts w:ascii="Arial" w:hAnsi="Arial" w:cs="Arial"/>
              </w:rPr>
            </w:pPr>
          </w:p>
          <w:p w14:paraId="66C2850F" w14:textId="519EC7BC" w:rsidR="009D7FF5" w:rsidRDefault="009D7FF5" w:rsidP="009D7FF5">
            <w:pPr>
              <w:tabs>
                <w:tab w:val="left" w:pos="294"/>
                <w:tab w:val="left" w:pos="1918"/>
                <w:tab w:val="left" w:pos="3150"/>
              </w:tabs>
              <w:ind w:right="142"/>
              <w:rPr>
                <w:rFonts w:ascii="Arial" w:hAnsi="Arial" w:cs="Arial"/>
              </w:rPr>
            </w:pPr>
          </w:p>
          <w:p w14:paraId="6A80A465" w14:textId="28740B0E" w:rsidR="00EE0428" w:rsidRDefault="00EE0428" w:rsidP="009D7FF5">
            <w:pPr>
              <w:tabs>
                <w:tab w:val="left" w:pos="294"/>
                <w:tab w:val="left" w:pos="1918"/>
                <w:tab w:val="left" w:pos="3150"/>
              </w:tabs>
              <w:ind w:right="142"/>
              <w:rPr>
                <w:rFonts w:ascii="Arial" w:hAnsi="Arial" w:cs="Arial"/>
              </w:rPr>
            </w:pPr>
          </w:p>
          <w:p w14:paraId="10863A8C" w14:textId="4D37CF86" w:rsidR="00EE0428" w:rsidRDefault="00EE0428" w:rsidP="00C8687E">
            <w:pPr>
              <w:tabs>
                <w:tab w:val="left" w:pos="294"/>
                <w:tab w:val="left" w:pos="1918"/>
                <w:tab w:val="left" w:pos="3150"/>
              </w:tabs>
              <w:spacing w:line="220" w:lineRule="exact"/>
              <w:ind w:right="142"/>
              <w:rPr>
                <w:rFonts w:ascii="Arial" w:hAnsi="Arial" w:cs="Arial"/>
              </w:rPr>
            </w:pPr>
          </w:p>
          <w:p w14:paraId="4DC9FBA3" w14:textId="5CFF6F7F" w:rsidR="00EE0428" w:rsidRDefault="00EE0428" w:rsidP="00C8687E">
            <w:pPr>
              <w:tabs>
                <w:tab w:val="left" w:pos="294"/>
                <w:tab w:val="left" w:pos="1918"/>
                <w:tab w:val="left" w:pos="3150"/>
              </w:tabs>
              <w:spacing w:line="220" w:lineRule="exact"/>
              <w:ind w:right="142"/>
              <w:rPr>
                <w:rFonts w:ascii="Arial" w:hAnsi="Arial" w:cs="Arial"/>
              </w:rPr>
            </w:pPr>
          </w:p>
          <w:p w14:paraId="7A55E2BC" w14:textId="14C6DD03" w:rsidR="00EE0428" w:rsidRDefault="00EE0428" w:rsidP="00C8687E">
            <w:pPr>
              <w:tabs>
                <w:tab w:val="left" w:pos="294"/>
                <w:tab w:val="left" w:pos="1918"/>
                <w:tab w:val="left" w:pos="3150"/>
              </w:tabs>
              <w:spacing w:line="220" w:lineRule="exact"/>
              <w:ind w:right="142"/>
              <w:rPr>
                <w:rFonts w:ascii="Arial" w:hAnsi="Arial" w:cs="Arial"/>
              </w:rPr>
            </w:pPr>
          </w:p>
          <w:p w14:paraId="257B9590" w14:textId="2E06177C" w:rsidR="00EE0428" w:rsidRDefault="00EE0428" w:rsidP="00C8687E">
            <w:pPr>
              <w:tabs>
                <w:tab w:val="left" w:pos="294"/>
                <w:tab w:val="left" w:pos="1918"/>
                <w:tab w:val="left" w:pos="3150"/>
              </w:tabs>
              <w:spacing w:line="220" w:lineRule="exact"/>
              <w:ind w:right="142"/>
              <w:rPr>
                <w:rFonts w:ascii="Arial" w:hAnsi="Arial" w:cs="Arial"/>
              </w:rPr>
            </w:pPr>
          </w:p>
          <w:p w14:paraId="2F5C9D51" w14:textId="3733A0FD" w:rsidR="00EE0428" w:rsidRDefault="00EE0428" w:rsidP="00C8687E">
            <w:pPr>
              <w:tabs>
                <w:tab w:val="left" w:pos="294"/>
                <w:tab w:val="left" w:pos="1918"/>
                <w:tab w:val="left" w:pos="3150"/>
              </w:tabs>
              <w:spacing w:line="220" w:lineRule="exact"/>
              <w:ind w:right="142"/>
              <w:rPr>
                <w:rFonts w:ascii="Arial" w:hAnsi="Arial" w:cs="Arial"/>
              </w:rPr>
            </w:pPr>
          </w:p>
          <w:p w14:paraId="32EC6DB2" w14:textId="086D784A" w:rsidR="00762721" w:rsidRDefault="00762721" w:rsidP="00C8687E">
            <w:pPr>
              <w:tabs>
                <w:tab w:val="left" w:pos="294"/>
                <w:tab w:val="left" w:pos="1918"/>
                <w:tab w:val="left" w:pos="3150"/>
              </w:tabs>
              <w:spacing w:line="220" w:lineRule="exact"/>
              <w:ind w:right="142"/>
              <w:rPr>
                <w:rFonts w:ascii="Arial" w:hAnsi="Arial" w:cs="Arial"/>
              </w:rPr>
            </w:pPr>
          </w:p>
          <w:p w14:paraId="007F0CD6" w14:textId="6D2FF9D5" w:rsidR="00EE0428" w:rsidRDefault="00EE0428" w:rsidP="00C8687E">
            <w:pPr>
              <w:tabs>
                <w:tab w:val="left" w:pos="294"/>
                <w:tab w:val="left" w:pos="1918"/>
                <w:tab w:val="left" w:pos="3150"/>
              </w:tabs>
              <w:spacing w:line="220" w:lineRule="exact"/>
              <w:ind w:right="142"/>
              <w:rPr>
                <w:rFonts w:ascii="Arial" w:hAnsi="Arial" w:cs="Arial"/>
              </w:rPr>
            </w:pPr>
          </w:p>
          <w:p w14:paraId="42C5F7EE" w14:textId="74260367" w:rsidR="00EE0428" w:rsidRDefault="00EE0428" w:rsidP="009D7FF5">
            <w:pPr>
              <w:tabs>
                <w:tab w:val="left" w:pos="294"/>
                <w:tab w:val="left" w:pos="1918"/>
                <w:tab w:val="left" w:pos="3150"/>
              </w:tabs>
              <w:ind w:right="142"/>
              <w:rPr>
                <w:rFonts w:ascii="Arial" w:hAnsi="Arial" w:cs="Arial"/>
              </w:rPr>
            </w:pPr>
          </w:p>
          <w:p w14:paraId="0F3AF62E" w14:textId="212349F1" w:rsidR="00EE0428" w:rsidRDefault="00EE0428" w:rsidP="009D7FF5">
            <w:pPr>
              <w:tabs>
                <w:tab w:val="left" w:pos="294"/>
                <w:tab w:val="left" w:pos="1918"/>
                <w:tab w:val="left" w:pos="3150"/>
              </w:tabs>
              <w:ind w:right="142"/>
              <w:rPr>
                <w:rFonts w:ascii="Arial" w:hAnsi="Arial" w:cs="Arial"/>
              </w:rPr>
            </w:pPr>
          </w:p>
          <w:p w14:paraId="539A9FFF" w14:textId="73C3B697" w:rsidR="009D7FF5" w:rsidRPr="00336627" w:rsidRDefault="009D7FF5" w:rsidP="00293AD9">
            <w:pPr>
              <w:tabs>
                <w:tab w:val="left" w:pos="574"/>
                <w:tab w:val="left" w:pos="607"/>
                <w:tab w:val="left" w:pos="1739"/>
              </w:tabs>
              <w:spacing w:line="240" w:lineRule="exact"/>
              <w:rPr>
                <w:rFonts w:ascii="Arial" w:hAnsi="Arial" w:cs="Arial"/>
                <w:b/>
                <w:lang w:val="en-GB"/>
              </w:rPr>
            </w:pPr>
            <w:r w:rsidRPr="00336627">
              <w:rPr>
                <w:rFonts w:ascii="Arial" w:hAnsi="Arial" w:cs="Arial"/>
                <w:b/>
                <w:lang w:val="en-GB"/>
              </w:rPr>
              <w:t xml:space="preserve">GARDENA </w:t>
            </w:r>
            <w:r w:rsidR="00293AD9" w:rsidRPr="00E3144A">
              <w:rPr>
                <w:rFonts w:ascii="Arial" w:hAnsi="Arial" w:cs="Arial"/>
                <w:b/>
              </w:rPr>
              <w:t>Akku</w:t>
            </w:r>
            <w:r w:rsidR="00293AD9" w:rsidRPr="00293AD9">
              <w:rPr>
                <w:rFonts w:ascii="Arial" w:hAnsi="Arial" w:cs="Arial"/>
                <w:b/>
                <w:lang w:val="en-GB"/>
              </w:rPr>
              <w:t>-</w:t>
            </w:r>
            <w:r w:rsidR="00293AD9" w:rsidRPr="00E3144A">
              <w:rPr>
                <w:rFonts w:ascii="Arial" w:hAnsi="Arial" w:cs="Arial"/>
                <w:b/>
              </w:rPr>
              <w:t>Teleskop</w:t>
            </w:r>
            <w:r w:rsidR="00293AD9" w:rsidRPr="00293AD9">
              <w:rPr>
                <w:rFonts w:ascii="Arial" w:hAnsi="Arial" w:cs="Arial"/>
                <w:b/>
                <w:lang w:val="en-GB"/>
              </w:rPr>
              <w:t>-</w:t>
            </w:r>
            <w:r w:rsidR="00293AD9" w:rsidRPr="00E3144A">
              <w:rPr>
                <w:rFonts w:ascii="Arial" w:hAnsi="Arial" w:cs="Arial"/>
                <w:b/>
              </w:rPr>
              <w:t>Ba</w:t>
            </w:r>
            <w:bookmarkStart w:id="1" w:name="_GoBack"/>
            <w:bookmarkEnd w:id="1"/>
            <w:r w:rsidR="00293AD9" w:rsidRPr="00E3144A">
              <w:rPr>
                <w:rFonts w:ascii="Arial" w:hAnsi="Arial" w:cs="Arial"/>
                <w:b/>
              </w:rPr>
              <w:t>umschere</w:t>
            </w:r>
            <w:r w:rsidR="004A58E8">
              <w:rPr>
                <w:rFonts w:ascii="Arial" w:hAnsi="Arial" w:cs="Arial"/>
                <w:b/>
                <w:lang w:val="en-GB"/>
              </w:rPr>
              <w:t xml:space="preserve"> </w:t>
            </w:r>
            <w:proofErr w:type="spellStart"/>
            <w:r w:rsidR="00293AD9" w:rsidRPr="00293AD9">
              <w:rPr>
                <w:rFonts w:ascii="Arial" w:hAnsi="Arial" w:cs="Arial"/>
                <w:b/>
                <w:lang w:val="en-GB"/>
              </w:rPr>
              <w:t>HighCut</w:t>
            </w:r>
            <w:proofErr w:type="spellEnd"/>
            <w:r w:rsidR="00293AD9" w:rsidRPr="00293AD9">
              <w:rPr>
                <w:rFonts w:ascii="Arial" w:hAnsi="Arial" w:cs="Arial"/>
                <w:b/>
                <w:lang w:val="en-GB"/>
              </w:rPr>
              <w:t xml:space="preserve"> 360/18V P4A</w:t>
            </w:r>
          </w:p>
          <w:p w14:paraId="6DF8E322" w14:textId="371094B2" w:rsidR="009D7FF5" w:rsidRPr="00293AD9" w:rsidRDefault="009D7FF5" w:rsidP="009D7FF5">
            <w:pPr>
              <w:tabs>
                <w:tab w:val="left" w:pos="294"/>
                <w:tab w:val="left" w:pos="1918"/>
                <w:tab w:val="left" w:pos="3150"/>
              </w:tabs>
              <w:ind w:right="142"/>
              <w:rPr>
                <w:rFonts w:ascii="Arial" w:hAnsi="Arial" w:cs="Arial"/>
                <w:color w:val="auto"/>
              </w:rPr>
            </w:pPr>
            <w:r w:rsidRPr="00D26015">
              <w:rPr>
                <w:rFonts w:ascii="Arial" w:hAnsi="Arial" w:cs="Arial"/>
              </w:rPr>
              <w:t xml:space="preserve">UVP </w:t>
            </w:r>
            <w:r>
              <w:rPr>
                <w:rFonts w:ascii="Arial" w:hAnsi="Arial" w:cs="Arial"/>
              </w:rPr>
              <w:t xml:space="preserve">  </w:t>
            </w:r>
            <w:r w:rsidR="00EE0428" w:rsidRPr="00293AD9">
              <w:rPr>
                <w:rFonts w:ascii="Arial" w:hAnsi="Arial" w:cs="Arial"/>
                <w:color w:val="auto"/>
              </w:rPr>
              <w:t>209</w:t>
            </w:r>
            <w:r w:rsidRPr="00293AD9">
              <w:rPr>
                <w:rFonts w:ascii="Arial" w:hAnsi="Arial" w:cs="Arial"/>
                <w:color w:val="auto"/>
              </w:rPr>
              <w:t>,</w:t>
            </w:r>
            <w:r w:rsidR="00EE0428" w:rsidRPr="00293AD9">
              <w:rPr>
                <w:rFonts w:ascii="Arial" w:hAnsi="Arial" w:cs="Arial"/>
                <w:color w:val="auto"/>
              </w:rPr>
              <w:t>99</w:t>
            </w:r>
            <w:r w:rsidRPr="00293AD9">
              <w:rPr>
                <w:rFonts w:ascii="Arial" w:hAnsi="Arial" w:cs="Arial"/>
                <w:color w:val="auto"/>
              </w:rPr>
              <w:t xml:space="preserve"> € (ohne Akku)</w:t>
            </w:r>
          </w:p>
          <w:p w14:paraId="38A78BD5" w14:textId="51FF6BF6" w:rsidR="009D7FF5" w:rsidRDefault="009D7FF5" w:rsidP="009D7FF5">
            <w:pPr>
              <w:tabs>
                <w:tab w:val="left" w:pos="294"/>
                <w:tab w:val="left" w:pos="1918"/>
                <w:tab w:val="left" w:pos="3150"/>
              </w:tabs>
              <w:ind w:right="142"/>
              <w:rPr>
                <w:rFonts w:ascii="Arial" w:hAnsi="Arial" w:cs="Arial"/>
              </w:rPr>
            </w:pPr>
            <w:r w:rsidRPr="00293AD9">
              <w:rPr>
                <w:rFonts w:ascii="Arial" w:hAnsi="Arial" w:cs="Arial"/>
                <w:color w:val="auto"/>
              </w:rPr>
              <w:t xml:space="preserve">UVP </w:t>
            </w:r>
            <w:r w:rsidR="00EE0428" w:rsidRPr="00293AD9">
              <w:rPr>
                <w:rFonts w:ascii="Arial" w:hAnsi="Arial" w:cs="Arial"/>
                <w:color w:val="auto"/>
              </w:rPr>
              <w:t xml:space="preserve">  269</w:t>
            </w:r>
            <w:r w:rsidRPr="00293AD9">
              <w:rPr>
                <w:rFonts w:ascii="Arial" w:hAnsi="Arial" w:cs="Arial"/>
                <w:color w:val="auto"/>
              </w:rPr>
              <w:t>,</w:t>
            </w:r>
            <w:r w:rsidR="00EE0428" w:rsidRPr="00293AD9">
              <w:rPr>
                <w:rFonts w:ascii="Arial" w:hAnsi="Arial" w:cs="Arial"/>
                <w:color w:val="auto"/>
              </w:rPr>
              <w:t>99</w:t>
            </w:r>
            <w:r w:rsidRPr="00293AD9">
              <w:rPr>
                <w:rFonts w:ascii="Arial" w:hAnsi="Arial" w:cs="Arial"/>
                <w:color w:val="auto"/>
              </w:rPr>
              <w:t xml:space="preserve"> </w:t>
            </w:r>
            <w:r w:rsidRPr="00D26015">
              <w:rPr>
                <w:rFonts w:ascii="Arial" w:hAnsi="Arial" w:cs="Arial"/>
              </w:rPr>
              <w:t>€ (mit Akku)</w:t>
            </w:r>
          </w:p>
          <w:p w14:paraId="6EDECA39" w14:textId="4913A1F9" w:rsidR="00F22655" w:rsidRDefault="00D548D5" w:rsidP="009D7FF5">
            <w:pPr>
              <w:tabs>
                <w:tab w:val="left" w:pos="294"/>
                <w:tab w:val="left" w:pos="1918"/>
                <w:tab w:val="left" w:pos="3150"/>
              </w:tabs>
              <w:ind w:right="142"/>
              <w:rPr>
                <w:rFonts w:ascii="Arial" w:hAnsi="Arial" w:cs="Arial"/>
              </w:rPr>
            </w:pPr>
            <w:r>
              <w:rPr>
                <w:rFonts w:ascii="Arial" w:hAnsi="Arial" w:cs="Arial"/>
                <w:noProof/>
              </w:rPr>
              <w:drawing>
                <wp:anchor distT="0" distB="0" distL="114300" distR="114300" simplePos="0" relativeHeight="251664387" behindDoc="0" locked="0" layoutInCell="1" allowOverlap="1" wp14:anchorId="0E5B2C52" wp14:editId="69545D3F">
                  <wp:simplePos x="0" y="0"/>
                  <wp:positionH relativeFrom="column">
                    <wp:posOffset>135255</wp:posOffset>
                  </wp:positionH>
                  <wp:positionV relativeFrom="paragraph">
                    <wp:posOffset>47625</wp:posOffset>
                  </wp:positionV>
                  <wp:extent cx="1552575" cy="1605597"/>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VB-578328_k.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2575" cy="1605597"/>
                          </a:xfrm>
                          <a:prstGeom prst="rect">
                            <a:avLst/>
                          </a:prstGeom>
                        </pic:spPr>
                      </pic:pic>
                    </a:graphicData>
                  </a:graphic>
                  <wp14:sizeRelH relativeFrom="margin">
                    <wp14:pctWidth>0</wp14:pctWidth>
                  </wp14:sizeRelH>
                  <wp14:sizeRelV relativeFrom="margin">
                    <wp14:pctHeight>0</wp14:pctHeight>
                  </wp14:sizeRelV>
                </wp:anchor>
              </w:drawing>
            </w:r>
          </w:p>
          <w:p w14:paraId="32B854DC" w14:textId="79FEB261" w:rsidR="00F22655" w:rsidRDefault="00F22655" w:rsidP="009D7FF5">
            <w:pPr>
              <w:tabs>
                <w:tab w:val="left" w:pos="294"/>
                <w:tab w:val="left" w:pos="1918"/>
                <w:tab w:val="left" w:pos="3150"/>
              </w:tabs>
              <w:ind w:right="142"/>
              <w:rPr>
                <w:rFonts w:ascii="Arial" w:hAnsi="Arial" w:cs="Arial"/>
              </w:rPr>
            </w:pPr>
          </w:p>
          <w:p w14:paraId="582EFE14" w14:textId="1DD61EBB" w:rsidR="00F22655" w:rsidRDefault="00F22655" w:rsidP="009D7FF5">
            <w:pPr>
              <w:tabs>
                <w:tab w:val="left" w:pos="294"/>
                <w:tab w:val="left" w:pos="1918"/>
                <w:tab w:val="left" w:pos="3150"/>
              </w:tabs>
              <w:ind w:right="142"/>
              <w:rPr>
                <w:rFonts w:ascii="Arial" w:hAnsi="Arial" w:cs="Arial"/>
              </w:rPr>
            </w:pPr>
          </w:p>
          <w:p w14:paraId="3A65C121" w14:textId="77777777" w:rsidR="00F22655" w:rsidRPr="00D26015" w:rsidRDefault="00F22655" w:rsidP="009D7FF5">
            <w:pPr>
              <w:tabs>
                <w:tab w:val="left" w:pos="294"/>
                <w:tab w:val="left" w:pos="1918"/>
                <w:tab w:val="left" w:pos="3150"/>
              </w:tabs>
              <w:ind w:right="142"/>
              <w:rPr>
                <w:rFonts w:ascii="Arial" w:hAnsi="Arial" w:cs="Arial"/>
              </w:rPr>
            </w:pPr>
          </w:p>
          <w:p w14:paraId="5E627AD0" w14:textId="6B9E7365" w:rsidR="002954A9" w:rsidRPr="00336627" w:rsidRDefault="002954A9" w:rsidP="00530B74">
            <w:pPr>
              <w:tabs>
                <w:tab w:val="left" w:pos="294"/>
                <w:tab w:val="left" w:pos="1918"/>
                <w:tab w:val="left" w:pos="3150"/>
              </w:tabs>
              <w:ind w:right="142"/>
              <w:rPr>
                <w:rFonts w:ascii="Arial" w:hAnsi="Arial" w:cs="Arial"/>
                <w:b/>
              </w:rPr>
            </w:pPr>
          </w:p>
        </w:tc>
        <w:tc>
          <w:tcPr>
            <w:tcW w:w="4819" w:type="dxa"/>
            <w:shd w:val="clear" w:color="auto" w:fill="auto"/>
          </w:tcPr>
          <w:p w14:paraId="39ADFEDE" w14:textId="1DB3B3CA" w:rsidR="00A1142D" w:rsidRDefault="00A1142D" w:rsidP="00A1142D">
            <w:pPr>
              <w:tabs>
                <w:tab w:val="left" w:pos="574"/>
              </w:tabs>
              <w:spacing w:line="240" w:lineRule="exact"/>
              <w:rPr>
                <w:rFonts w:ascii="Arial" w:hAnsi="Arial" w:cs="Arial"/>
                <w:color w:val="auto"/>
              </w:rPr>
            </w:pPr>
            <w:r w:rsidRPr="7320E35F">
              <w:rPr>
                <w:rFonts w:ascii="Arial" w:hAnsi="Arial" w:cs="Arial"/>
                <w:color w:val="auto"/>
              </w:rPr>
              <w:t xml:space="preserve">ergonomische </w:t>
            </w:r>
            <w:r w:rsidR="000A28FD" w:rsidRPr="000A28FD">
              <w:rPr>
                <w:rFonts w:ascii="Arial" w:hAnsi="Arial" w:cs="Arial"/>
                <w:color w:val="auto"/>
              </w:rPr>
              <w:t>Baumschere</w:t>
            </w:r>
            <w:r w:rsidRPr="7320E35F">
              <w:rPr>
                <w:rFonts w:ascii="Arial" w:hAnsi="Arial" w:cs="Arial"/>
                <w:color w:val="auto"/>
              </w:rPr>
              <w:t xml:space="preserve"> zum </w:t>
            </w:r>
            <w:r w:rsidR="00535C3A">
              <w:rPr>
                <w:rFonts w:ascii="Arial" w:hAnsi="Arial" w:cs="Arial"/>
                <w:color w:val="auto"/>
              </w:rPr>
              <w:t>mühelosen</w:t>
            </w:r>
            <w:r w:rsidRPr="7320E35F">
              <w:rPr>
                <w:rFonts w:ascii="Arial" w:hAnsi="Arial" w:cs="Arial"/>
                <w:color w:val="auto"/>
              </w:rPr>
              <w:t xml:space="preserve"> Schneiden von jungen Trieben und frischem Holz </w:t>
            </w:r>
            <w:r>
              <w:rPr>
                <w:rFonts w:ascii="Arial" w:hAnsi="Arial" w:cs="Arial"/>
                <w:color w:val="auto"/>
              </w:rPr>
              <w:t>auf Knopfdruck</w:t>
            </w:r>
          </w:p>
          <w:p w14:paraId="49E6EB1F" w14:textId="0CC68E7A" w:rsidR="00EE0428" w:rsidRPr="00EE0428" w:rsidRDefault="00EE0428" w:rsidP="00A1142D">
            <w:pPr>
              <w:numPr>
                <w:ilvl w:val="0"/>
                <w:numId w:val="1"/>
              </w:numPr>
              <w:tabs>
                <w:tab w:val="left" w:pos="294"/>
                <w:tab w:val="left" w:pos="3150"/>
              </w:tabs>
              <w:rPr>
                <w:rFonts w:ascii="Arial" w:hAnsi="Arial" w:cs="Arial"/>
                <w:color w:val="auto"/>
              </w:rPr>
            </w:pPr>
            <w:r>
              <w:rPr>
                <w:rFonts w:ascii="Arial" w:hAnsi="Arial" w:cs="Arial"/>
                <w:color w:val="auto"/>
              </w:rPr>
              <w:t>Arbeitshöhe bis zu 2,50 m</w:t>
            </w:r>
          </w:p>
          <w:p w14:paraId="7E8CC693" w14:textId="68ED8424" w:rsidR="00A1142D" w:rsidRPr="00F00497" w:rsidRDefault="657956C6" w:rsidP="00A1142D">
            <w:pPr>
              <w:numPr>
                <w:ilvl w:val="0"/>
                <w:numId w:val="1"/>
              </w:numPr>
              <w:tabs>
                <w:tab w:val="left" w:pos="294"/>
                <w:tab w:val="left" w:pos="3150"/>
              </w:tabs>
              <w:rPr>
                <w:rFonts w:ascii="Arial" w:hAnsi="Arial" w:cs="Arial"/>
                <w:color w:val="auto"/>
              </w:rPr>
            </w:pPr>
            <w:r w:rsidRPr="5DE99B86">
              <w:rPr>
                <w:rFonts w:ascii="Arial" w:hAnsi="Arial" w:cs="Arial"/>
                <w:color w:val="auto"/>
              </w:rPr>
              <w:t xml:space="preserve">Schneiddurchmesser: max. </w:t>
            </w:r>
            <w:r w:rsidR="00B02E3A">
              <w:rPr>
                <w:rFonts w:ascii="Arial" w:hAnsi="Arial" w:cs="Arial"/>
                <w:color w:val="auto"/>
              </w:rPr>
              <w:t>28</w:t>
            </w:r>
            <w:r w:rsidRPr="5DE99B86">
              <w:rPr>
                <w:rFonts w:ascii="Arial" w:hAnsi="Arial" w:cs="Arial"/>
                <w:color w:val="auto"/>
              </w:rPr>
              <w:t xml:space="preserve"> mm</w:t>
            </w:r>
          </w:p>
          <w:p w14:paraId="79AAE052" w14:textId="068BD1A3" w:rsidR="00A1142D" w:rsidRPr="004D4544" w:rsidRDefault="006F7034" w:rsidP="00A1142D">
            <w:pPr>
              <w:numPr>
                <w:ilvl w:val="0"/>
                <w:numId w:val="1"/>
              </w:numPr>
              <w:tabs>
                <w:tab w:val="left" w:pos="294"/>
                <w:tab w:val="left" w:pos="3150"/>
              </w:tabs>
              <w:rPr>
                <w:rFonts w:ascii="Arial" w:hAnsi="Arial" w:cs="Arial"/>
                <w:color w:val="auto"/>
              </w:rPr>
            </w:pPr>
            <w:r>
              <w:rPr>
                <w:rFonts w:ascii="Arial" w:hAnsi="Arial" w:cs="Arial"/>
                <w:color w:val="auto"/>
              </w:rPr>
              <w:t>p</w:t>
            </w:r>
            <w:r w:rsidRPr="5DE99B86">
              <w:rPr>
                <w:rFonts w:ascii="Arial" w:hAnsi="Arial" w:cs="Arial"/>
                <w:color w:val="auto"/>
              </w:rPr>
              <w:t>räzisionsgeschliffene</w:t>
            </w:r>
            <w:r w:rsidR="657956C6" w:rsidRPr="5DE99B86">
              <w:rPr>
                <w:rFonts w:ascii="Arial" w:hAnsi="Arial" w:cs="Arial"/>
                <w:color w:val="auto"/>
              </w:rPr>
              <w:t xml:space="preserve">, antihaftbeschichtete Messer aus gehärtetem </w:t>
            </w:r>
            <w:r w:rsidR="657956C6" w:rsidRPr="006F7034">
              <w:rPr>
                <w:rFonts w:ascii="Arial" w:hAnsi="Arial" w:cs="Arial"/>
                <w:color w:val="auto"/>
              </w:rPr>
              <w:t>Stahl</w:t>
            </w:r>
            <w:r w:rsidR="657956C6" w:rsidRPr="5DE99B86">
              <w:rPr>
                <w:rFonts w:ascii="Arial" w:hAnsi="Arial" w:cs="Arial"/>
                <w:color w:val="auto"/>
              </w:rPr>
              <w:t>, made in Germany</w:t>
            </w:r>
          </w:p>
          <w:p w14:paraId="5DBBFC8A" w14:textId="79BBC48D" w:rsidR="00A1142D" w:rsidRPr="00F00497" w:rsidRDefault="657956C6" w:rsidP="00A1142D">
            <w:pPr>
              <w:numPr>
                <w:ilvl w:val="0"/>
                <w:numId w:val="1"/>
              </w:numPr>
              <w:tabs>
                <w:tab w:val="left" w:pos="294"/>
                <w:tab w:val="left" w:pos="3150"/>
              </w:tabs>
              <w:rPr>
                <w:rFonts w:ascii="Arial" w:hAnsi="Arial" w:cs="Arial"/>
                <w:color w:val="auto"/>
              </w:rPr>
            </w:pPr>
            <w:r w:rsidRPr="5DE99B86">
              <w:rPr>
                <w:rFonts w:ascii="Arial" w:hAnsi="Arial" w:cs="Arial"/>
                <w:color w:val="auto"/>
              </w:rPr>
              <w:t xml:space="preserve">Laufzeit: </w:t>
            </w:r>
            <w:r w:rsidR="00535C3A" w:rsidRPr="5DE99B86">
              <w:rPr>
                <w:rFonts w:ascii="Arial" w:hAnsi="Arial" w:cs="Arial"/>
                <w:color w:val="auto"/>
              </w:rPr>
              <w:t>bis zu 200 Schnitte</w:t>
            </w:r>
          </w:p>
          <w:p w14:paraId="569BE2CA" w14:textId="195D17CB" w:rsidR="00A1142D" w:rsidRPr="00F00497" w:rsidRDefault="00A1142D" w:rsidP="00A1142D">
            <w:pPr>
              <w:numPr>
                <w:ilvl w:val="0"/>
                <w:numId w:val="1"/>
              </w:numPr>
              <w:tabs>
                <w:tab w:val="left" w:pos="294"/>
                <w:tab w:val="left" w:pos="3150"/>
              </w:tabs>
              <w:rPr>
                <w:rFonts w:ascii="Arial" w:hAnsi="Arial" w:cs="Arial"/>
                <w:color w:val="auto"/>
              </w:rPr>
            </w:pPr>
            <w:r w:rsidRPr="00F00497">
              <w:rPr>
                <w:rFonts w:ascii="Arial" w:hAnsi="Arial" w:cs="Arial"/>
                <w:color w:val="auto"/>
              </w:rPr>
              <w:t xml:space="preserve">Gewicht: </w:t>
            </w:r>
            <w:r w:rsidR="00EE0428" w:rsidRPr="00F00497">
              <w:rPr>
                <w:rFonts w:ascii="Arial" w:hAnsi="Arial" w:cs="Arial"/>
                <w:color w:val="auto"/>
              </w:rPr>
              <w:t>1,9</w:t>
            </w:r>
            <w:r w:rsidRPr="00F00497">
              <w:rPr>
                <w:rFonts w:ascii="Arial" w:hAnsi="Arial" w:cs="Arial"/>
                <w:color w:val="auto"/>
              </w:rPr>
              <w:t xml:space="preserve"> </w:t>
            </w:r>
            <w:r w:rsidR="00EE0428" w:rsidRPr="00F00497">
              <w:rPr>
                <w:rFonts w:ascii="Arial" w:hAnsi="Arial" w:cs="Arial"/>
                <w:color w:val="auto"/>
              </w:rPr>
              <w:t>k</w:t>
            </w:r>
            <w:r w:rsidRPr="00F00497">
              <w:rPr>
                <w:rFonts w:ascii="Arial" w:hAnsi="Arial" w:cs="Arial"/>
                <w:color w:val="auto"/>
              </w:rPr>
              <w:t>g</w:t>
            </w:r>
            <w:r w:rsidR="00A0225F">
              <w:rPr>
                <w:rFonts w:ascii="Arial" w:hAnsi="Arial" w:cs="Arial"/>
                <w:color w:val="auto"/>
              </w:rPr>
              <w:t xml:space="preserve"> </w:t>
            </w:r>
          </w:p>
          <w:p w14:paraId="1E177918" w14:textId="143FE8D6" w:rsidR="00EE0428" w:rsidRPr="00F00497" w:rsidRDefault="00EE0428" w:rsidP="00A1142D">
            <w:pPr>
              <w:numPr>
                <w:ilvl w:val="0"/>
                <w:numId w:val="1"/>
              </w:numPr>
              <w:tabs>
                <w:tab w:val="left" w:pos="294"/>
                <w:tab w:val="left" w:pos="3150"/>
              </w:tabs>
              <w:rPr>
                <w:rFonts w:ascii="Arial" w:hAnsi="Arial" w:cs="Arial"/>
                <w:color w:val="auto"/>
              </w:rPr>
            </w:pPr>
            <w:r w:rsidRPr="00F00497">
              <w:rPr>
                <w:rFonts w:ascii="Arial" w:hAnsi="Arial" w:cs="Arial"/>
                <w:color w:val="auto"/>
              </w:rPr>
              <w:t>Länge: 1,1</w:t>
            </w:r>
            <w:r w:rsidR="00045F86" w:rsidRPr="00F00497">
              <w:rPr>
                <w:rFonts w:ascii="Arial" w:hAnsi="Arial" w:cs="Arial"/>
                <w:color w:val="auto"/>
              </w:rPr>
              <w:t>0</w:t>
            </w:r>
            <w:r w:rsidRPr="00F00497">
              <w:rPr>
                <w:rFonts w:ascii="Arial" w:hAnsi="Arial" w:cs="Arial"/>
                <w:color w:val="auto"/>
              </w:rPr>
              <w:t xml:space="preserve"> m</w:t>
            </w:r>
          </w:p>
          <w:p w14:paraId="11D93C8A" w14:textId="129D0D11" w:rsidR="00422B63" w:rsidRPr="00F00497" w:rsidRDefault="00535C3A" w:rsidP="00A13E10">
            <w:pPr>
              <w:numPr>
                <w:ilvl w:val="0"/>
                <w:numId w:val="1"/>
              </w:numPr>
              <w:tabs>
                <w:tab w:val="left" w:pos="294"/>
                <w:tab w:val="left" w:pos="3150"/>
              </w:tabs>
              <w:rPr>
                <w:rFonts w:ascii="Arial" w:hAnsi="Arial" w:cs="Arial"/>
                <w:color w:val="auto"/>
              </w:rPr>
            </w:pPr>
            <w:r w:rsidRPr="00F00497">
              <w:rPr>
                <w:rFonts w:ascii="Arial" w:hAnsi="Arial" w:cs="Arial"/>
                <w:color w:val="auto"/>
              </w:rPr>
              <w:t>LED-Lade</w:t>
            </w:r>
            <w:r w:rsidR="002415FC">
              <w:rPr>
                <w:rFonts w:ascii="Arial" w:hAnsi="Arial" w:cs="Arial"/>
                <w:color w:val="auto"/>
              </w:rPr>
              <w:t>zu</w:t>
            </w:r>
            <w:r w:rsidRPr="00F00497">
              <w:rPr>
                <w:rFonts w:ascii="Arial" w:hAnsi="Arial" w:cs="Arial"/>
                <w:color w:val="auto"/>
              </w:rPr>
              <w:t>standsanzeige</w:t>
            </w:r>
          </w:p>
          <w:p w14:paraId="1E139DBE" w14:textId="66BF005E" w:rsidR="00535C3A" w:rsidRPr="007A3950" w:rsidRDefault="00535C3A" w:rsidP="00A13E10">
            <w:pPr>
              <w:numPr>
                <w:ilvl w:val="0"/>
                <w:numId w:val="1"/>
              </w:numPr>
              <w:tabs>
                <w:tab w:val="left" w:pos="294"/>
                <w:tab w:val="left" w:pos="3150"/>
              </w:tabs>
              <w:rPr>
                <w:rFonts w:ascii="Arial" w:hAnsi="Arial" w:cs="Arial"/>
                <w:color w:val="auto"/>
              </w:rPr>
            </w:pPr>
            <w:r w:rsidRPr="00F00497">
              <w:rPr>
                <w:rFonts w:ascii="Arial" w:hAnsi="Arial" w:cs="Arial"/>
                <w:color w:val="auto"/>
              </w:rPr>
              <w:t xml:space="preserve">System-Akku </w:t>
            </w:r>
            <w:r w:rsidRPr="00AD3A74">
              <w:rPr>
                <w:rFonts w:ascii="Arial" w:hAnsi="Arial" w:cs="Arial"/>
                <w:color w:val="auto"/>
              </w:rPr>
              <w:t>18</w:t>
            </w:r>
            <w:r w:rsidR="00762721" w:rsidRPr="00AD3A74">
              <w:rPr>
                <w:rFonts w:ascii="Arial" w:hAnsi="Arial" w:cs="Arial"/>
                <w:color w:val="auto"/>
              </w:rPr>
              <w:t xml:space="preserve"> </w:t>
            </w:r>
            <w:r w:rsidRPr="00AD3A74">
              <w:rPr>
                <w:rFonts w:ascii="Arial" w:hAnsi="Arial" w:cs="Arial"/>
                <w:color w:val="auto"/>
              </w:rPr>
              <w:t>V, 2.0 Ah</w:t>
            </w:r>
            <w:r w:rsidRPr="00F00497">
              <w:rPr>
                <w:rFonts w:ascii="Arial" w:hAnsi="Arial" w:cs="Arial"/>
                <w:color w:val="auto"/>
              </w:rPr>
              <w:t>, Ladegerät</w:t>
            </w:r>
          </w:p>
          <w:p w14:paraId="11F13D95" w14:textId="01743C4C" w:rsidR="00484D11" w:rsidRDefault="00484D11" w:rsidP="00530B74">
            <w:pPr>
              <w:tabs>
                <w:tab w:val="left" w:pos="294"/>
                <w:tab w:val="left" w:pos="3150"/>
              </w:tabs>
              <w:rPr>
                <w:rFonts w:ascii="Arial" w:hAnsi="Arial" w:cs="Arial"/>
                <w:color w:val="auto"/>
              </w:rPr>
            </w:pPr>
          </w:p>
          <w:p w14:paraId="5E1FD30E" w14:textId="40AC275E" w:rsidR="00422B63" w:rsidRDefault="00422B63" w:rsidP="00530B74">
            <w:pPr>
              <w:tabs>
                <w:tab w:val="left" w:pos="294"/>
                <w:tab w:val="left" w:pos="3150"/>
              </w:tabs>
              <w:rPr>
                <w:rFonts w:ascii="Arial" w:hAnsi="Arial" w:cs="Arial"/>
                <w:color w:val="auto"/>
              </w:rPr>
            </w:pPr>
          </w:p>
          <w:p w14:paraId="5BA4131E" w14:textId="0EF7FF1C" w:rsidR="00422B63" w:rsidRDefault="00422B63" w:rsidP="00422B63">
            <w:pPr>
              <w:tabs>
                <w:tab w:val="left" w:pos="574"/>
              </w:tabs>
              <w:spacing w:line="240" w:lineRule="exact"/>
              <w:rPr>
                <w:rFonts w:ascii="Arial" w:hAnsi="Arial" w:cs="Arial"/>
                <w:color w:val="auto"/>
              </w:rPr>
            </w:pPr>
            <w:r w:rsidRPr="7320E35F">
              <w:rPr>
                <w:rFonts w:ascii="Arial" w:hAnsi="Arial" w:cs="Arial"/>
                <w:color w:val="auto"/>
              </w:rPr>
              <w:t xml:space="preserve">ergonomische </w:t>
            </w:r>
            <w:r>
              <w:rPr>
                <w:rFonts w:ascii="Arial" w:hAnsi="Arial" w:cs="Arial"/>
                <w:color w:val="auto"/>
              </w:rPr>
              <w:t>Teleskop-</w:t>
            </w:r>
            <w:r w:rsidR="000A28FD">
              <w:t xml:space="preserve"> </w:t>
            </w:r>
            <w:r w:rsidR="000A28FD" w:rsidRPr="000A28FD">
              <w:rPr>
                <w:rFonts w:ascii="Arial" w:hAnsi="Arial" w:cs="Arial"/>
                <w:color w:val="auto"/>
              </w:rPr>
              <w:t>Baumschere</w:t>
            </w:r>
            <w:r w:rsidRPr="7320E35F">
              <w:rPr>
                <w:rFonts w:ascii="Arial" w:hAnsi="Arial" w:cs="Arial"/>
                <w:color w:val="auto"/>
              </w:rPr>
              <w:t xml:space="preserve"> </w:t>
            </w:r>
            <w:r w:rsidR="00A20F35">
              <w:rPr>
                <w:rFonts w:ascii="Arial" w:hAnsi="Arial" w:cs="Arial"/>
                <w:color w:val="auto"/>
              </w:rPr>
              <w:t xml:space="preserve">mit größerer Reichweite </w:t>
            </w:r>
            <w:r w:rsidRPr="7320E35F">
              <w:rPr>
                <w:rFonts w:ascii="Arial" w:hAnsi="Arial" w:cs="Arial"/>
                <w:color w:val="auto"/>
              </w:rPr>
              <w:t xml:space="preserve">zum </w:t>
            </w:r>
            <w:r>
              <w:rPr>
                <w:rFonts w:ascii="Arial" w:hAnsi="Arial" w:cs="Arial"/>
                <w:color w:val="auto"/>
              </w:rPr>
              <w:t>mühelosen</w:t>
            </w:r>
            <w:r w:rsidRPr="7320E35F">
              <w:rPr>
                <w:rFonts w:ascii="Arial" w:hAnsi="Arial" w:cs="Arial"/>
                <w:color w:val="auto"/>
              </w:rPr>
              <w:t xml:space="preserve"> Schneiden von jungen Trieben und frischem Holz </w:t>
            </w:r>
            <w:r>
              <w:rPr>
                <w:rFonts w:ascii="Arial" w:hAnsi="Arial" w:cs="Arial"/>
                <w:color w:val="auto"/>
              </w:rPr>
              <w:t>auf Knopfdruck</w:t>
            </w:r>
          </w:p>
          <w:p w14:paraId="33458B62" w14:textId="66E0EB83" w:rsidR="00422B63" w:rsidRPr="00422B63" w:rsidRDefault="00EE0428" w:rsidP="00EE0428">
            <w:pPr>
              <w:numPr>
                <w:ilvl w:val="0"/>
                <w:numId w:val="1"/>
              </w:numPr>
              <w:tabs>
                <w:tab w:val="left" w:pos="294"/>
                <w:tab w:val="left" w:pos="3150"/>
              </w:tabs>
              <w:rPr>
                <w:rFonts w:ascii="Arial" w:hAnsi="Arial" w:cs="Arial"/>
                <w:color w:val="auto"/>
              </w:rPr>
            </w:pPr>
            <w:r>
              <w:rPr>
                <w:rFonts w:ascii="Arial" w:hAnsi="Arial" w:cs="Arial"/>
                <w:color w:val="auto"/>
              </w:rPr>
              <w:t>t</w:t>
            </w:r>
            <w:r w:rsidR="00422B63">
              <w:rPr>
                <w:rFonts w:ascii="Arial" w:hAnsi="Arial" w:cs="Arial"/>
                <w:color w:val="auto"/>
              </w:rPr>
              <w:t>eleskopierbar</w:t>
            </w:r>
            <w:r w:rsidR="00762721">
              <w:rPr>
                <w:rFonts w:ascii="Arial" w:hAnsi="Arial" w:cs="Arial"/>
                <w:color w:val="auto"/>
              </w:rPr>
              <w:t>er</w:t>
            </w:r>
            <w:r>
              <w:rPr>
                <w:rFonts w:ascii="Arial" w:hAnsi="Arial" w:cs="Arial"/>
                <w:color w:val="auto"/>
              </w:rPr>
              <w:t xml:space="preserve"> Schaft</w:t>
            </w:r>
            <w:r w:rsidR="00422B63">
              <w:rPr>
                <w:rFonts w:ascii="Arial" w:hAnsi="Arial" w:cs="Arial"/>
                <w:color w:val="auto"/>
              </w:rPr>
              <w:t xml:space="preserve"> in 40 cm Schritten </w:t>
            </w:r>
            <w:r>
              <w:rPr>
                <w:rFonts w:ascii="Arial" w:hAnsi="Arial" w:cs="Arial"/>
                <w:color w:val="auto"/>
              </w:rPr>
              <w:t>bis zu einer Arbeitshöhe von 4 m</w:t>
            </w:r>
          </w:p>
          <w:p w14:paraId="6349BE50" w14:textId="38D16920" w:rsidR="00422B63" w:rsidRPr="00F00497" w:rsidRDefault="713E1F4A" w:rsidP="00422B63">
            <w:pPr>
              <w:numPr>
                <w:ilvl w:val="0"/>
                <w:numId w:val="1"/>
              </w:numPr>
              <w:tabs>
                <w:tab w:val="left" w:pos="294"/>
                <w:tab w:val="left" w:pos="3150"/>
              </w:tabs>
              <w:rPr>
                <w:rFonts w:ascii="Arial" w:hAnsi="Arial" w:cs="Arial"/>
                <w:color w:val="auto"/>
              </w:rPr>
            </w:pPr>
            <w:r w:rsidRPr="5DE99B86">
              <w:rPr>
                <w:rFonts w:ascii="Arial" w:hAnsi="Arial" w:cs="Arial"/>
                <w:color w:val="auto"/>
              </w:rPr>
              <w:t>Schneiddurchmesser: max. 28 mm</w:t>
            </w:r>
          </w:p>
          <w:p w14:paraId="1F16DBC8" w14:textId="19594F74" w:rsidR="00422B63" w:rsidRDefault="006F7034" w:rsidP="00422B63">
            <w:pPr>
              <w:numPr>
                <w:ilvl w:val="0"/>
                <w:numId w:val="1"/>
              </w:numPr>
              <w:tabs>
                <w:tab w:val="left" w:pos="294"/>
                <w:tab w:val="left" w:pos="3150"/>
              </w:tabs>
              <w:rPr>
                <w:rFonts w:ascii="Arial" w:hAnsi="Arial" w:cs="Arial"/>
                <w:color w:val="auto"/>
              </w:rPr>
            </w:pPr>
            <w:r>
              <w:rPr>
                <w:rFonts w:ascii="Arial" w:hAnsi="Arial" w:cs="Arial"/>
                <w:color w:val="auto"/>
              </w:rPr>
              <w:t>p</w:t>
            </w:r>
            <w:r w:rsidRPr="5DE99B86">
              <w:rPr>
                <w:rFonts w:ascii="Arial" w:hAnsi="Arial" w:cs="Arial"/>
                <w:color w:val="auto"/>
              </w:rPr>
              <w:t>räzisionsgeschliffene</w:t>
            </w:r>
            <w:r w:rsidR="713E1F4A" w:rsidRPr="5DE99B86">
              <w:rPr>
                <w:rFonts w:ascii="Arial" w:hAnsi="Arial" w:cs="Arial"/>
                <w:color w:val="auto"/>
              </w:rPr>
              <w:t>, antihaftbeschichtete</w:t>
            </w:r>
            <w:r>
              <w:rPr>
                <w:rFonts w:ascii="Arial" w:hAnsi="Arial" w:cs="Arial"/>
                <w:color w:val="auto"/>
              </w:rPr>
              <w:t xml:space="preserve"> </w:t>
            </w:r>
            <w:r w:rsidR="713E1F4A" w:rsidRPr="5DE99B86">
              <w:rPr>
                <w:rFonts w:ascii="Arial" w:hAnsi="Arial" w:cs="Arial"/>
                <w:color w:val="auto"/>
              </w:rPr>
              <w:t xml:space="preserve">Messer aus gehärtetem </w:t>
            </w:r>
            <w:r w:rsidR="713E1F4A" w:rsidRPr="006F7034">
              <w:rPr>
                <w:rFonts w:ascii="Arial" w:hAnsi="Arial" w:cs="Arial"/>
                <w:color w:val="auto"/>
              </w:rPr>
              <w:t>Stahl</w:t>
            </w:r>
            <w:r w:rsidR="713E1F4A" w:rsidRPr="5DE99B86">
              <w:rPr>
                <w:rFonts w:ascii="Arial" w:hAnsi="Arial" w:cs="Arial"/>
                <w:color w:val="auto"/>
              </w:rPr>
              <w:t>, made in Germany</w:t>
            </w:r>
          </w:p>
          <w:p w14:paraId="28C68CF9" w14:textId="1C9E6B0A" w:rsidR="00422B63" w:rsidRPr="00B92BF6" w:rsidRDefault="003F12CE" w:rsidP="00422B63">
            <w:pPr>
              <w:numPr>
                <w:ilvl w:val="0"/>
                <w:numId w:val="1"/>
              </w:numPr>
              <w:tabs>
                <w:tab w:val="left" w:pos="294"/>
                <w:tab w:val="left" w:pos="3150"/>
              </w:tabs>
              <w:rPr>
                <w:rFonts w:ascii="Arial" w:hAnsi="Arial" w:cs="Arial"/>
                <w:color w:val="000000" w:themeColor="text1"/>
              </w:rPr>
            </w:pPr>
            <w:r w:rsidRPr="003F12CE">
              <w:rPr>
                <w:rFonts w:ascii="Arial" w:hAnsi="Arial" w:cs="Arial"/>
                <w:color w:val="000000" w:themeColor="text1"/>
              </w:rPr>
              <w:t>abwinkelbare</w:t>
            </w:r>
            <w:r>
              <w:rPr>
                <w:rFonts w:ascii="Arial" w:hAnsi="Arial" w:cs="Arial"/>
                <w:color w:val="000000" w:themeColor="text1"/>
              </w:rPr>
              <w:t>r</w:t>
            </w:r>
            <w:r w:rsidR="00422B63" w:rsidRPr="00B92BF6">
              <w:rPr>
                <w:rFonts w:ascii="Arial" w:hAnsi="Arial" w:cs="Arial"/>
                <w:color w:val="000000" w:themeColor="text1"/>
              </w:rPr>
              <w:t xml:space="preserve"> Schneidkopf</w:t>
            </w:r>
          </w:p>
          <w:p w14:paraId="04EA7143" w14:textId="20DC9099" w:rsidR="00422B63" w:rsidRPr="00F00497" w:rsidRDefault="00422B63" w:rsidP="00422B63">
            <w:pPr>
              <w:numPr>
                <w:ilvl w:val="0"/>
                <w:numId w:val="1"/>
              </w:numPr>
              <w:tabs>
                <w:tab w:val="left" w:pos="294"/>
                <w:tab w:val="left" w:pos="3150"/>
              </w:tabs>
              <w:rPr>
                <w:rFonts w:ascii="Arial" w:hAnsi="Arial" w:cs="Arial"/>
                <w:color w:val="auto"/>
              </w:rPr>
            </w:pPr>
            <w:r w:rsidRPr="00F00497">
              <w:rPr>
                <w:rFonts w:ascii="Arial" w:hAnsi="Arial" w:cs="Arial"/>
                <w:color w:val="auto"/>
              </w:rPr>
              <w:t>Räumhaken zum Entfernen von hängenbleibende</w:t>
            </w:r>
            <w:r w:rsidR="00EE0428" w:rsidRPr="00F00497">
              <w:rPr>
                <w:rFonts w:ascii="Arial" w:hAnsi="Arial" w:cs="Arial"/>
                <w:color w:val="auto"/>
              </w:rPr>
              <w:t>m Schnittgut</w:t>
            </w:r>
          </w:p>
          <w:p w14:paraId="4AFA3D88" w14:textId="7FA015A0" w:rsidR="00422B63" w:rsidRPr="00F00497" w:rsidRDefault="713E1F4A" w:rsidP="00422B63">
            <w:pPr>
              <w:numPr>
                <w:ilvl w:val="0"/>
                <w:numId w:val="1"/>
              </w:numPr>
              <w:tabs>
                <w:tab w:val="left" w:pos="294"/>
                <w:tab w:val="left" w:pos="3150"/>
              </w:tabs>
              <w:rPr>
                <w:rFonts w:ascii="Arial" w:hAnsi="Arial" w:cs="Arial"/>
                <w:color w:val="auto"/>
              </w:rPr>
            </w:pPr>
            <w:r w:rsidRPr="5DE99B86">
              <w:rPr>
                <w:rFonts w:ascii="Arial" w:hAnsi="Arial" w:cs="Arial"/>
                <w:color w:val="auto"/>
              </w:rPr>
              <w:t>Laufzeit: bis zu 200 Schnitte</w:t>
            </w:r>
          </w:p>
          <w:p w14:paraId="7D1754E2" w14:textId="2D9F2956" w:rsidR="00422B63" w:rsidRPr="00F00497" w:rsidRDefault="00422B63" w:rsidP="00422B63">
            <w:pPr>
              <w:numPr>
                <w:ilvl w:val="0"/>
                <w:numId w:val="1"/>
              </w:numPr>
              <w:tabs>
                <w:tab w:val="left" w:pos="294"/>
                <w:tab w:val="left" w:pos="3150"/>
              </w:tabs>
              <w:rPr>
                <w:rFonts w:ascii="Arial" w:hAnsi="Arial" w:cs="Arial"/>
                <w:color w:val="auto"/>
              </w:rPr>
            </w:pPr>
            <w:r w:rsidRPr="00F00497">
              <w:rPr>
                <w:rFonts w:ascii="Arial" w:hAnsi="Arial" w:cs="Arial"/>
                <w:color w:val="auto"/>
              </w:rPr>
              <w:t xml:space="preserve">Gewicht: </w:t>
            </w:r>
            <w:r w:rsidR="00EE0428" w:rsidRPr="00F00497">
              <w:rPr>
                <w:rFonts w:ascii="Arial" w:hAnsi="Arial" w:cs="Arial"/>
                <w:color w:val="auto"/>
              </w:rPr>
              <w:t>3,4</w:t>
            </w:r>
            <w:r w:rsidRPr="00F00497">
              <w:rPr>
                <w:rFonts w:ascii="Arial" w:hAnsi="Arial" w:cs="Arial"/>
                <w:color w:val="auto"/>
              </w:rPr>
              <w:t xml:space="preserve"> </w:t>
            </w:r>
            <w:r w:rsidR="00EE0428" w:rsidRPr="00F00497">
              <w:rPr>
                <w:rFonts w:ascii="Arial" w:hAnsi="Arial" w:cs="Arial"/>
                <w:color w:val="auto"/>
              </w:rPr>
              <w:t>k</w:t>
            </w:r>
            <w:r w:rsidRPr="00F00497">
              <w:rPr>
                <w:rFonts w:ascii="Arial" w:hAnsi="Arial" w:cs="Arial"/>
                <w:color w:val="auto"/>
              </w:rPr>
              <w:t>g</w:t>
            </w:r>
          </w:p>
          <w:p w14:paraId="24A55C84" w14:textId="47A66AEC" w:rsidR="00EE0428" w:rsidRPr="00F00497" w:rsidRDefault="00EE0428" w:rsidP="00422B63">
            <w:pPr>
              <w:numPr>
                <w:ilvl w:val="0"/>
                <w:numId w:val="1"/>
              </w:numPr>
              <w:tabs>
                <w:tab w:val="left" w:pos="294"/>
                <w:tab w:val="left" w:pos="3150"/>
              </w:tabs>
              <w:rPr>
                <w:rFonts w:ascii="Arial" w:hAnsi="Arial" w:cs="Arial"/>
                <w:color w:val="auto"/>
              </w:rPr>
            </w:pPr>
            <w:r w:rsidRPr="00F00497">
              <w:rPr>
                <w:rFonts w:ascii="Arial" w:hAnsi="Arial" w:cs="Arial"/>
                <w:color w:val="auto"/>
              </w:rPr>
              <w:t>Länge: 2,</w:t>
            </w:r>
            <w:r w:rsidR="00045F86" w:rsidRPr="00F00497">
              <w:rPr>
                <w:rFonts w:ascii="Arial" w:hAnsi="Arial" w:cs="Arial"/>
                <w:color w:val="auto"/>
              </w:rPr>
              <w:t>10</w:t>
            </w:r>
            <w:r w:rsidRPr="00F00497">
              <w:rPr>
                <w:rFonts w:ascii="Arial" w:hAnsi="Arial" w:cs="Arial"/>
                <w:color w:val="auto"/>
              </w:rPr>
              <w:t xml:space="preserve"> bi</w:t>
            </w:r>
            <w:r w:rsidR="00777547">
              <w:rPr>
                <w:rFonts w:ascii="Arial" w:hAnsi="Arial" w:cs="Arial"/>
                <w:color w:val="auto"/>
              </w:rPr>
              <w:t>s</w:t>
            </w:r>
            <w:r w:rsidRPr="00F00497">
              <w:rPr>
                <w:rFonts w:ascii="Arial" w:hAnsi="Arial" w:cs="Arial"/>
                <w:color w:val="auto"/>
              </w:rPr>
              <w:t xml:space="preserve"> 2,5</w:t>
            </w:r>
            <w:r w:rsidR="00045F86" w:rsidRPr="00F00497">
              <w:rPr>
                <w:rFonts w:ascii="Arial" w:hAnsi="Arial" w:cs="Arial"/>
                <w:color w:val="auto"/>
              </w:rPr>
              <w:t>0</w:t>
            </w:r>
            <w:r w:rsidRPr="00F00497">
              <w:rPr>
                <w:rFonts w:ascii="Arial" w:hAnsi="Arial" w:cs="Arial"/>
                <w:color w:val="auto"/>
              </w:rPr>
              <w:t xml:space="preserve"> m</w:t>
            </w:r>
          </w:p>
          <w:p w14:paraId="03205113" w14:textId="292817FB" w:rsidR="00422B63" w:rsidRPr="00F00497" w:rsidRDefault="00422B63" w:rsidP="00422B63">
            <w:pPr>
              <w:numPr>
                <w:ilvl w:val="0"/>
                <w:numId w:val="1"/>
              </w:numPr>
              <w:tabs>
                <w:tab w:val="left" w:pos="294"/>
                <w:tab w:val="left" w:pos="3150"/>
              </w:tabs>
              <w:rPr>
                <w:rFonts w:ascii="Arial" w:hAnsi="Arial" w:cs="Arial"/>
                <w:color w:val="auto"/>
              </w:rPr>
            </w:pPr>
            <w:r w:rsidRPr="00F00497">
              <w:rPr>
                <w:rFonts w:ascii="Arial" w:hAnsi="Arial" w:cs="Arial"/>
                <w:color w:val="auto"/>
              </w:rPr>
              <w:t>LED-Lade</w:t>
            </w:r>
            <w:r w:rsidR="002415FC">
              <w:rPr>
                <w:rFonts w:ascii="Arial" w:hAnsi="Arial" w:cs="Arial"/>
                <w:color w:val="auto"/>
              </w:rPr>
              <w:t>zu</w:t>
            </w:r>
            <w:r w:rsidRPr="00F00497">
              <w:rPr>
                <w:rFonts w:ascii="Arial" w:hAnsi="Arial" w:cs="Arial"/>
                <w:color w:val="auto"/>
              </w:rPr>
              <w:t>standsanzeige</w:t>
            </w:r>
          </w:p>
          <w:p w14:paraId="15C3A291" w14:textId="5AC5E87A" w:rsidR="00F5402A" w:rsidRPr="00F5402A" w:rsidRDefault="00EE0428" w:rsidP="00A13E10">
            <w:pPr>
              <w:numPr>
                <w:ilvl w:val="0"/>
                <w:numId w:val="1"/>
              </w:numPr>
              <w:tabs>
                <w:tab w:val="left" w:pos="294"/>
                <w:tab w:val="left" w:pos="3150"/>
              </w:tabs>
              <w:rPr>
                <w:rFonts w:ascii="Arial" w:hAnsi="Arial" w:cs="Arial"/>
                <w:color w:val="auto"/>
              </w:rPr>
            </w:pPr>
            <w:r w:rsidRPr="00F5402A">
              <w:rPr>
                <w:rFonts w:ascii="Arial" w:hAnsi="Arial" w:cs="Arial"/>
                <w:color w:val="auto"/>
              </w:rPr>
              <w:t>teilbarer Schaft zum einfachen Transport und Lagerung</w:t>
            </w:r>
          </w:p>
          <w:p w14:paraId="09D2F9D5" w14:textId="16247780" w:rsidR="00422B63" w:rsidRPr="00F5402A" w:rsidRDefault="713E1F4A" w:rsidP="00A13E10">
            <w:pPr>
              <w:numPr>
                <w:ilvl w:val="0"/>
                <w:numId w:val="1"/>
              </w:numPr>
              <w:tabs>
                <w:tab w:val="left" w:pos="294"/>
                <w:tab w:val="left" w:pos="3150"/>
              </w:tabs>
              <w:rPr>
                <w:rFonts w:ascii="Arial" w:hAnsi="Arial" w:cs="Arial"/>
                <w:color w:val="auto"/>
              </w:rPr>
            </w:pPr>
            <w:r w:rsidRPr="5DE99B86">
              <w:rPr>
                <w:rFonts w:ascii="Arial" w:hAnsi="Arial" w:cs="Arial"/>
                <w:color w:val="auto"/>
              </w:rPr>
              <w:t>System-Akku 18</w:t>
            </w:r>
            <w:r w:rsidR="001F2DC1">
              <w:rPr>
                <w:rFonts w:ascii="Arial" w:hAnsi="Arial" w:cs="Arial"/>
                <w:color w:val="auto"/>
              </w:rPr>
              <w:t xml:space="preserve"> </w:t>
            </w:r>
            <w:r w:rsidRPr="5DE99B86">
              <w:rPr>
                <w:rFonts w:ascii="Arial" w:hAnsi="Arial" w:cs="Arial"/>
                <w:color w:val="auto"/>
              </w:rPr>
              <w:t>V, 2</w:t>
            </w:r>
            <w:r w:rsidR="00B92BF6" w:rsidRPr="5DE99B86">
              <w:rPr>
                <w:rFonts w:ascii="Arial" w:hAnsi="Arial" w:cs="Arial"/>
                <w:color w:val="auto"/>
              </w:rPr>
              <w:t>,0</w:t>
            </w:r>
            <w:r w:rsidRPr="5DE99B86">
              <w:rPr>
                <w:rFonts w:ascii="Arial" w:hAnsi="Arial" w:cs="Arial"/>
                <w:color w:val="auto"/>
              </w:rPr>
              <w:t xml:space="preserve"> Ah, Ladegerät</w:t>
            </w:r>
          </w:p>
          <w:p w14:paraId="7DC70F22" w14:textId="20D9AE86" w:rsidR="00422B63" w:rsidRDefault="00422B63" w:rsidP="00422B63">
            <w:pPr>
              <w:tabs>
                <w:tab w:val="left" w:pos="294"/>
                <w:tab w:val="left" w:pos="3150"/>
              </w:tabs>
              <w:rPr>
                <w:rFonts w:ascii="Arial" w:hAnsi="Arial" w:cs="Arial"/>
                <w:color w:val="auto"/>
              </w:rPr>
            </w:pPr>
          </w:p>
          <w:p w14:paraId="589C895F" w14:textId="3C9AC8D5" w:rsidR="00422B63" w:rsidRDefault="00422B63" w:rsidP="00422B63">
            <w:pPr>
              <w:tabs>
                <w:tab w:val="left" w:pos="294"/>
                <w:tab w:val="left" w:pos="3150"/>
              </w:tabs>
              <w:rPr>
                <w:rFonts w:ascii="Arial" w:hAnsi="Arial" w:cs="Arial"/>
                <w:color w:val="auto"/>
              </w:rPr>
            </w:pPr>
          </w:p>
          <w:p w14:paraId="4C8C3F1E" w14:textId="3576376A" w:rsidR="00EE0428" w:rsidRDefault="00EE0428" w:rsidP="00EE0428">
            <w:pPr>
              <w:tabs>
                <w:tab w:val="left" w:pos="574"/>
              </w:tabs>
              <w:spacing w:line="240" w:lineRule="exact"/>
              <w:rPr>
                <w:rFonts w:ascii="Arial" w:hAnsi="Arial" w:cs="Arial"/>
                <w:color w:val="auto"/>
              </w:rPr>
            </w:pPr>
            <w:r w:rsidRPr="7320E35F">
              <w:rPr>
                <w:rFonts w:ascii="Arial" w:hAnsi="Arial" w:cs="Arial"/>
                <w:color w:val="auto"/>
              </w:rPr>
              <w:t xml:space="preserve">ergonomische </w:t>
            </w:r>
            <w:r>
              <w:rPr>
                <w:rFonts w:ascii="Arial" w:hAnsi="Arial" w:cs="Arial"/>
                <w:color w:val="auto"/>
              </w:rPr>
              <w:t>Teleskop-</w:t>
            </w:r>
            <w:r w:rsidR="000A28FD">
              <w:t xml:space="preserve"> </w:t>
            </w:r>
            <w:r w:rsidR="000A28FD" w:rsidRPr="000A28FD">
              <w:rPr>
                <w:rFonts w:ascii="Arial" w:hAnsi="Arial" w:cs="Arial"/>
                <w:color w:val="auto"/>
              </w:rPr>
              <w:t>Baumschere</w:t>
            </w:r>
            <w:r w:rsidRPr="7320E35F">
              <w:rPr>
                <w:rFonts w:ascii="Arial" w:hAnsi="Arial" w:cs="Arial"/>
                <w:color w:val="auto"/>
              </w:rPr>
              <w:t xml:space="preserve"> </w:t>
            </w:r>
            <w:r w:rsidR="00A20F35">
              <w:rPr>
                <w:rFonts w:ascii="Arial" w:hAnsi="Arial" w:cs="Arial"/>
                <w:color w:val="auto"/>
              </w:rPr>
              <w:t xml:space="preserve">mit großer Reichweite </w:t>
            </w:r>
            <w:r w:rsidRPr="7320E35F">
              <w:rPr>
                <w:rFonts w:ascii="Arial" w:hAnsi="Arial" w:cs="Arial"/>
                <w:color w:val="auto"/>
              </w:rPr>
              <w:t xml:space="preserve">zum </w:t>
            </w:r>
            <w:r>
              <w:rPr>
                <w:rFonts w:ascii="Arial" w:hAnsi="Arial" w:cs="Arial"/>
                <w:color w:val="auto"/>
              </w:rPr>
              <w:t>mühelosen</w:t>
            </w:r>
            <w:r w:rsidRPr="7320E35F">
              <w:rPr>
                <w:rFonts w:ascii="Arial" w:hAnsi="Arial" w:cs="Arial"/>
                <w:color w:val="auto"/>
              </w:rPr>
              <w:t xml:space="preserve"> Schneiden von jungen Trieben und frischem Holz </w:t>
            </w:r>
            <w:r>
              <w:rPr>
                <w:rFonts w:ascii="Arial" w:hAnsi="Arial" w:cs="Arial"/>
                <w:color w:val="auto"/>
              </w:rPr>
              <w:t>auf Knopfdruck</w:t>
            </w:r>
          </w:p>
          <w:p w14:paraId="3B5E2EDA" w14:textId="52942B19" w:rsidR="00EE0428" w:rsidRPr="00422B63" w:rsidRDefault="00EE0428" w:rsidP="00EE0428">
            <w:pPr>
              <w:numPr>
                <w:ilvl w:val="0"/>
                <w:numId w:val="1"/>
              </w:numPr>
              <w:tabs>
                <w:tab w:val="left" w:pos="294"/>
                <w:tab w:val="left" w:pos="3150"/>
              </w:tabs>
              <w:rPr>
                <w:rFonts w:ascii="Arial" w:hAnsi="Arial" w:cs="Arial"/>
                <w:color w:val="auto"/>
              </w:rPr>
            </w:pPr>
            <w:r>
              <w:rPr>
                <w:rFonts w:ascii="Arial" w:hAnsi="Arial" w:cs="Arial"/>
                <w:color w:val="auto"/>
              </w:rPr>
              <w:t>teleskopierbar</w:t>
            </w:r>
            <w:r w:rsidR="009A655F">
              <w:rPr>
                <w:rFonts w:ascii="Arial" w:hAnsi="Arial" w:cs="Arial"/>
                <w:color w:val="auto"/>
              </w:rPr>
              <w:t>er</w:t>
            </w:r>
            <w:r>
              <w:rPr>
                <w:rFonts w:ascii="Arial" w:hAnsi="Arial" w:cs="Arial"/>
                <w:color w:val="auto"/>
              </w:rPr>
              <w:t xml:space="preserve"> Schaft in 40 cm Schritten bis zu einer Arbeitshöhe von 5 m</w:t>
            </w:r>
          </w:p>
          <w:p w14:paraId="27382994" w14:textId="25299FFB" w:rsidR="00EE0428" w:rsidRPr="00F00497" w:rsidRDefault="59AD5DE4" w:rsidP="00EE0428">
            <w:pPr>
              <w:numPr>
                <w:ilvl w:val="0"/>
                <w:numId w:val="1"/>
              </w:numPr>
              <w:tabs>
                <w:tab w:val="left" w:pos="294"/>
                <w:tab w:val="left" w:pos="3150"/>
              </w:tabs>
              <w:rPr>
                <w:rFonts w:ascii="Arial" w:hAnsi="Arial" w:cs="Arial"/>
                <w:color w:val="auto"/>
              </w:rPr>
            </w:pPr>
            <w:r w:rsidRPr="5DE99B86">
              <w:rPr>
                <w:rFonts w:ascii="Arial" w:hAnsi="Arial" w:cs="Arial"/>
                <w:color w:val="auto"/>
              </w:rPr>
              <w:t xml:space="preserve">Schneiddurchmesser: max. 28 mm </w:t>
            </w:r>
          </w:p>
          <w:p w14:paraId="309FD813" w14:textId="2F987231" w:rsidR="00EE0428" w:rsidRDefault="00A535B6" w:rsidP="00EE0428">
            <w:pPr>
              <w:numPr>
                <w:ilvl w:val="0"/>
                <w:numId w:val="1"/>
              </w:numPr>
              <w:tabs>
                <w:tab w:val="left" w:pos="294"/>
                <w:tab w:val="left" w:pos="3150"/>
              </w:tabs>
              <w:rPr>
                <w:rFonts w:ascii="Arial" w:hAnsi="Arial" w:cs="Arial"/>
                <w:color w:val="auto"/>
              </w:rPr>
            </w:pPr>
            <w:r>
              <w:rPr>
                <w:rFonts w:ascii="Arial" w:hAnsi="Arial" w:cs="Arial"/>
                <w:color w:val="auto"/>
              </w:rPr>
              <w:t>p</w:t>
            </w:r>
            <w:r w:rsidR="59AD5DE4" w:rsidRPr="5DE99B86">
              <w:rPr>
                <w:rFonts w:ascii="Arial" w:hAnsi="Arial" w:cs="Arial"/>
                <w:color w:val="auto"/>
              </w:rPr>
              <w:t>räzisionsgeschliffene</w:t>
            </w:r>
            <w:r w:rsidR="001F2DC1">
              <w:rPr>
                <w:rFonts w:ascii="Arial" w:hAnsi="Arial" w:cs="Arial"/>
                <w:color w:val="auto"/>
              </w:rPr>
              <w:t>,</w:t>
            </w:r>
            <w:r w:rsidR="59AD5DE4" w:rsidRPr="5DE99B86">
              <w:rPr>
                <w:rFonts w:ascii="Arial" w:hAnsi="Arial" w:cs="Arial"/>
                <w:color w:val="auto"/>
              </w:rPr>
              <w:t xml:space="preserve"> antihaftbeschichtete Messer aus gehärtetem </w:t>
            </w:r>
            <w:r w:rsidR="59AD5DE4" w:rsidRPr="006F7034">
              <w:rPr>
                <w:rFonts w:ascii="Arial" w:hAnsi="Arial" w:cs="Arial"/>
                <w:color w:val="auto"/>
              </w:rPr>
              <w:t>Stahl</w:t>
            </w:r>
            <w:r w:rsidR="59AD5DE4" w:rsidRPr="5DE99B86">
              <w:rPr>
                <w:rFonts w:ascii="Arial" w:hAnsi="Arial" w:cs="Arial"/>
                <w:color w:val="auto"/>
              </w:rPr>
              <w:t>, made in Germany</w:t>
            </w:r>
          </w:p>
          <w:p w14:paraId="7F312B6A" w14:textId="06A7A7C4" w:rsidR="00EE0428" w:rsidRPr="00422B63" w:rsidRDefault="003F12CE" w:rsidP="00EE0428">
            <w:pPr>
              <w:numPr>
                <w:ilvl w:val="0"/>
                <w:numId w:val="1"/>
              </w:numPr>
              <w:tabs>
                <w:tab w:val="left" w:pos="294"/>
                <w:tab w:val="left" w:pos="3150"/>
              </w:tabs>
              <w:rPr>
                <w:rFonts w:ascii="Arial" w:hAnsi="Arial" w:cs="Arial"/>
                <w:color w:val="auto"/>
              </w:rPr>
            </w:pPr>
            <w:r w:rsidRPr="003F12CE">
              <w:rPr>
                <w:rFonts w:ascii="Arial" w:hAnsi="Arial" w:cs="Arial"/>
                <w:color w:val="000000" w:themeColor="text1"/>
              </w:rPr>
              <w:t>abwinkelbare</w:t>
            </w:r>
            <w:r>
              <w:rPr>
                <w:rFonts w:ascii="Arial" w:hAnsi="Arial" w:cs="Arial"/>
                <w:color w:val="000000" w:themeColor="text1"/>
              </w:rPr>
              <w:t>r</w:t>
            </w:r>
            <w:r w:rsidR="00EE0428" w:rsidRPr="00B92BF6">
              <w:rPr>
                <w:rFonts w:ascii="Arial" w:hAnsi="Arial" w:cs="Arial"/>
                <w:color w:val="000000" w:themeColor="text1"/>
              </w:rPr>
              <w:t xml:space="preserve"> Schneidkopf</w:t>
            </w:r>
          </w:p>
          <w:p w14:paraId="1C5B6B89" w14:textId="77777777" w:rsidR="00EE0428" w:rsidRPr="00F00497" w:rsidRDefault="00EE0428" w:rsidP="00EE0428">
            <w:pPr>
              <w:numPr>
                <w:ilvl w:val="0"/>
                <w:numId w:val="1"/>
              </w:numPr>
              <w:tabs>
                <w:tab w:val="left" w:pos="294"/>
                <w:tab w:val="left" w:pos="3150"/>
              </w:tabs>
              <w:rPr>
                <w:rFonts w:ascii="Arial" w:hAnsi="Arial" w:cs="Arial"/>
                <w:color w:val="auto"/>
              </w:rPr>
            </w:pPr>
            <w:r w:rsidRPr="00F00497">
              <w:rPr>
                <w:rFonts w:ascii="Arial" w:hAnsi="Arial" w:cs="Arial"/>
                <w:color w:val="auto"/>
              </w:rPr>
              <w:t>Räumhaken zum Entfernen von hängenbleibendem Schnittgut</w:t>
            </w:r>
          </w:p>
          <w:p w14:paraId="7A391B24" w14:textId="48EB1DC6" w:rsidR="00EE0428" w:rsidRPr="00F00497" w:rsidRDefault="59AD5DE4" w:rsidP="00EE0428">
            <w:pPr>
              <w:numPr>
                <w:ilvl w:val="0"/>
                <w:numId w:val="1"/>
              </w:numPr>
              <w:tabs>
                <w:tab w:val="left" w:pos="294"/>
                <w:tab w:val="left" w:pos="3150"/>
              </w:tabs>
              <w:rPr>
                <w:rFonts w:ascii="Arial" w:hAnsi="Arial" w:cs="Arial"/>
                <w:color w:val="auto"/>
              </w:rPr>
            </w:pPr>
            <w:r w:rsidRPr="5DE99B86">
              <w:rPr>
                <w:rFonts w:ascii="Arial" w:hAnsi="Arial" w:cs="Arial"/>
                <w:color w:val="auto"/>
              </w:rPr>
              <w:t>Laufzeit: bis zu 200 Schnitte</w:t>
            </w:r>
          </w:p>
          <w:p w14:paraId="7BD33301" w14:textId="003D8F0C" w:rsidR="00EE0428" w:rsidRPr="00F00497" w:rsidRDefault="00EE0428" w:rsidP="00EE0428">
            <w:pPr>
              <w:numPr>
                <w:ilvl w:val="0"/>
                <w:numId w:val="1"/>
              </w:numPr>
              <w:tabs>
                <w:tab w:val="left" w:pos="294"/>
                <w:tab w:val="left" w:pos="3150"/>
              </w:tabs>
              <w:rPr>
                <w:rFonts w:ascii="Arial" w:hAnsi="Arial" w:cs="Arial"/>
                <w:color w:val="auto"/>
              </w:rPr>
            </w:pPr>
            <w:r w:rsidRPr="00F00497">
              <w:rPr>
                <w:rFonts w:ascii="Arial" w:hAnsi="Arial" w:cs="Arial"/>
                <w:color w:val="auto"/>
              </w:rPr>
              <w:t xml:space="preserve">Gewicht: </w:t>
            </w:r>
            <w:r w:rsidR="00045F86" w:rsidRPr="00F00497">
              <w:rPr>
                <w:rFonts w:ascii="Arial" w:hAnsi="Arial" w:cs="Arial"/>
                <w:color w:val="auto"/>
              </w:rPr>
              <w:t>4,1</w:t>
            </w:r>
            <w:r w:rsidRPr="00F00497">
              <w:rPr>
                <w:rFonts w:ascii="Arial" w:hAnsi="Arial" w:cs="Arial"/>
                <w:color w:val="auto"/>
              </w:rPr>
              <w:t xml:space="preserve"> </w:t>
            </w:r>
            <w:r w:rsidR="00045F86" w:rsidRPr="00F00497">
              <w:rPr>
                <w:rFonts w:ascii="Arial" w:hAnsi="Arial" w:cs="Arial"/>
                <w:color w:val="auto"/>
              </w:rPr>
              <w:t>k</w:t>
            </w:r>
            <w:r w:rsidRPr="00F00497">
              <w:rPr>
                <w:rFonts w:ascii="Arial" w:hAnsi="Arial" w:cs="Arial"/>
                <w:color w:val="auto"/>
              </w:rPr>
              <w:t>g</w:t>
            </w:r>
          </w:p>
          <w:p w14:paraId="54A566EC" w14:textId="506B2668" w:rsidR="00045F86" w:rsidRPr="00F00497" w:rsidRDefault="00045F86" w:rsidP="00EE0428">
            <w:pPr>
              <w:numPr>
                <w:ilvl w:val="0"/>
                <w:numId w:val="1"/>
              </w:numPr>
              <w:tabs>
                <w:tab w:val="left" w:pos="294"/>
                <w:tab w:val="left" w:pos="3150"/>
              </w:tabs>
              <w:rPr>
                <w:rFonts w:ascii="Arial" w:hAnsi="Arial" w:cs="Arial"/>
                <w:color w:val="auto"/>
              </w:rPr>
            </w:pPr>
            <w:r w:rsidRPr="00F00497">
              <w:rPr>
                <w:rFonts w:ascii="Arial" w:hAnsi="Arial" w:cs="Arial"/>
                <w:color w:val="auto"/>
              </w:rPr>
              <w:t xml:space="preserve">Länge: 3,20 </w:t>
            </w:r>
            <w:r w:rsidR="004647D8">
              <w:rPr>
                <w:rFonts w:ascii="Arial" w:hAnsi="Arial" w:cs="Arial"/>
                <w:color w:val="auto"/>
              </w:rPr>
              <w:t>bis</w:t>
            </w:r>
            <w:r w:rsidRPr="00F00497">
              <w:rPr>
                <w:rFonts w:ascii="Arial" w:hAnsi="Arial" w:cs="Arial"/>
                <w:color w:val="auto"/>
              </w:rPr>
              <w:t xml:space="preserve"> 3,60 m</w:t>
            </w:r>
          </w:p>
          <w:p w14:paraId="7058A22D" w14:textId="2735C409" w:rsidR="00EE0428" w:rsidRPr="00F00497" w:rsidRDefault="00EE0428" w:rsidP="00EE0428">
            <w:pPr>
              <w:numPr>
                <w:ilvl w:val="0"/>
                <w:numId w:val="1"/>
              </w:numPr>
              <w:tabs>
                <w:tab w:val="left" w:pos="294"/>
                <w:tab w:val="left" w:pos="3150"/>
              </w:tabs>
              <w:rPr>
                <w:rFonts w:ascii="Arial" w:hAnsi="Arial" w:cs="Arial"/>
                <w:color w:val="auto"/>
              </w:rPr>
            </w:pPr>
            <w:r w:rsidRPr="00F00497">
              <w:rPr>
                <w:rFonts w:ascii="Arial" w:hAnsi="Arial" w:cs="Arial"/>
                <w:color w:val="auto"/>
              </w:rPr>
              <w:t>LED-Lade</w:t>
            </w:r>
            <w:r w:rsidR="002415FC">
              <w:rPr>
                <w:rFonts w:ascii="Arial" w:hAnsi="Arial" w:cs="Arial"/>
                <w:color w:val="auto"/>
              </w:rPr>
              <w:t>zu</w:t>
            </w:r>
            <w:r w:rsidRPr="00F00497">
              <w:rPr>
                <w:rFonts w:ascii="Arial" w:hAnsi="Arial" w:cs="Arial"/>
                <w:color w:val="auto"/>
              </w:rPr>
              <w:t>standsanzeige</w:t>
            </w:r>
          </w:p>
          <w:p w14:paraId="27E916C7" w14:textId="77777777" w:rsidR="00045F86" w:rsidRPr="00F00497" w:rsidRDefault="00EE0428" w:rsidP="00A13E10">
            <w:pPr>
              <w:numPr>
                <w:ilvl w:val="0"/>
                <w:numId w:val="1"/>
              </w:numPr>
              <w:tabs>
                <w:tab w:val="left" w:pos="294"/>
                <w:tab w:val="left" w:pos="3150"/>
              </w:tabs>
              <w:rPr>
                <w:rFonts w:ascii="Arial" w:hAnsi="Arial" w:cs="Arial"/>
                <w:color w:val="auto"/>
              </w:rPr>
            </w:pPr>
            <w:r w:rsidRPr="00F00497">
              <w:rPr>
                <w:rFonts w:ascii="Arial" w:hAnsi="Arial" w:cs="Arial"/>
                <w:color w:val="auto"/>
              </w:rPr>
              <w:t>zweifach teilbarer Schaft zum einfachen Transport und Lagerung</w:t>
            </w:r>
          </w:p>
          <w:p w14:paraId="7E9E112B" w14:textId="7793986F" w:rsidR="002415FC" w:rsidRPr="00737135" w:rsidRDefault="59AD5DE4" w:rsidP="00CE26FD">
            <w:pPr>
              <w:numPr>
                <w:ilvl w:val="0"/>
                <w:numId w:val="1"/>
              </w:numPr>
              <w:tabs>
                <w:tab w:val="left" w:pos="294"/>
                <w:tab w:val="left" w:pos="3150"/>
              </w:tabs>
              <w:rPr>
                <w:rFonts w:ascii="Arial" w:hAnsi="Arial" w:cs="Arial"/>
                <w:color w:val="auto"/>
              </w:rPr>
            </w:pPr>
            <w:r w:rsidRPr="5DE99B86">
              <w:rPr>
                <w:rFonts w:ascii="Arial" w:hAnsi="Arial" w:cs="Arial"/>
                <w:color w:val="auto"/>
              </w:rPr>
              <w:t>System-Akku 18</w:t>
            </w:r>
            <w:r w:rsidR="5346C780" w:rsidRPr="5DE99B86">
              <w:rPr>
                <w:rFonts w:ascii="Arial" w:hAnsi="Arial" w:cs="Arial"/>
                <w:color w:val="auto"/>
              </w:rPr>
              <w:t xml:space="preserve"> </w:t>
            </w:r>
            <w:r w:rsidRPr="5DE99B86">
              <w:rPr>
                <w:rFonts w:ascii="Arial" w:hAnsi="Arial" w:cs="Arial"/>
                <w:color w:val="auto"/>
              </w:rPr>
              <w:t>V, 2</w:t>
            </w:r>
            <w:r w:rsidR="00B92BF6" w:rsidRPr="5DE99B86">
              <w:rPr>
                <w:rFonts w:ascii="Arial" w:hAnsi="Arial" w:cs="Arial"/>
                <w:color w:val="auto"/>
              </w:rPr>
              <w:t>,0</w:t>
            </w:r>
            <w:r w:rsidRPr="5DE99B86">
              <w:rPr>
                <w:rFonts w:ascii="Arial" w:hAnsi="Arial" w:cs="Arial"/>
                <w:color w:val="auto"/>
              </w:rPr>
              <w:t xml:space="preserve"> Ah, Ladegerät</w:t>
            </w:r>
          </w:p>
        </w:tc>
      </w:tr>
    </w:tbl>
    <w:p w14:paraId="7F43D074" w14:textId="77777777" w:rsidR="00A244ED" w:rsidRPr="002954A9" w:rsidRDefault="00A244ED" w:rsidP="00B92BF6">
      <w:pPr>
        <w:rPr>
          <w:rFonts w:ascii="Arial" w:hAnsi="Arial" w:cs="Arial"/>
        </w:rPr>
      </w:pPr>
    </w:p>
    <w:sectPr w:rsidR="00A244ED" w:rsidRPr="002954A9" w:rsidSect="007B4379">
      <w:headerReference w:type="default" r:id="rId16"/>
      <w:footerReference w:type="default" r:id="rId17"/>
      <w:headerReference w:type="first" r:id="rId18"/>
      <w:pgSz w:w="11906" w:h="16838"/>
      <w:pgMar w:top="1418" w:right="1134" w:bottom="765" w:left="1134" w:header="709" w:footer="709" w:gutter="0"/>
      <w:cols w:space="720"/>
      <w:formProt w:val="0"/>
      <w:titlePg/>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402CB" w14:textId="77777777" w:rsidR="00FE36AE" w:rsidRDefault="00FE36AE">
      <w:r>
        <w:separator/>
      </w:r>
    </w:p>
  </w:endnote>
  <w:endnote w:type="continuationSeparator" w:id="0">
    <w:p w14:paraId="4CB3D57D" w14:textId="77777777" w:rsidR="00FE36AE" w:rsidRDefault="00FE36AE">
      <w:r>
        <w:continuationSeparator/>
      </w:r>
    </w:p>
  </w:endnote>
  <w:endnote w:type="continuationNotice" w:id="1">
    <w:p w14:paraId="0BF04025" w14:textId="77777777" w:rsidR="00FE36AE" w:rsidRDefault="00FE36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UET Sans">
    <w:altName w:val="Cambria"/>
    <w:panose1 w:val="020B0604020202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5F10C" w14:textId="77777777" w:rsidR="002267DB" w:rsidRDefault="000F6023">
    <w:pPr>
      <w:pStyle w:val="Fuzeile"/>
      <w:jc w:val="right"/>
    </w:pPr>
    <w:r>
      <w:rPr>
        <w:color w:val="2B579A"/>
        <w:shd w:val="clear" w:color="auto" w:fill="E6E6E6"/>
      </w:rPr>
      <w:fldChar w:fldCharType="begin"/>
    </w:r>
    <w:r>
      <w:instrText>PAGE</w:instrText>
    </w:r>
    <w:r>
      <w:rPr>
        <w:color w:val="2B579A"/>
        <w:shd w:val="clear" w:color="auto" w:fill="E6E6E6"/>
      </w:rPr>
      <w:fldChar w:fldCharType="separate"/>
    </w:r>
    <w:r>
      <w:t>4</w:t>
    </w:r>
    <w:r>
      <w:rPr>
        <w:color w:val="2B579A"/>
        <w:shd w:val="clear" w:color="auto" w:fill="E6E6E6"/>
      </w:rPr>
      <w:fldChar w:fldCharType="end"/>
    </w:r>
  </w:p>
  <w:p w14:paraId="300D3D8A" w14:textId="77777777" w:rsidR="002267DB" w:rsidRDefault="002267DB">
    <w:pPr>
      <w:tabs>
        <w:tab w:val="left" w:pos="1072"/>
      </w:tabs>
      <w:jc w:val="right"/>
      <w:rPr>
        <w:rFonts w:ascii="Century Gothic" w:hAnsi="Century Gothic" w:cs="Calibri"/>
        <w:b/>
        <w:color w:val="FFFFFF"/>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36885" w14:textId="77777777" w:rsidR="00FE36AE" w:rsidRDefault="00FE36AE">
      <w:r>
        <w:separator/>
      </w:r>
    </w:p>
  </w:footnote>
  <w:footnote w:type="continuationSeparator" w:id="0">
    <w:p w14:paraId="690B278E" w14:textId="77777777" w:rsidR="00FE36AE" w:rsidRDefault="00FE36AE">
      <w:r>
        <w:continuationSeparator/>
      </w:r>
    </w:p>
  </w:footnote>
  <w:footnote w:type="continuationNotice" w:id="1">
    <w:p w14:paraId="5B598531" w14:textId="77777777" w:rsidR="00FE36AE" w:rsidRDefault="00FE36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643A9" w14:textId="54E8D872" w:rsidR="002267DB" w:rsidRDefault="000F6023">
    <w:pPr>
      <w:pStyle w:val="Kopfzeile"/>
    </w:pPr>
    <w:r>
      <w:rPr>
        <w:noProof/>
        <w:color w:val="2B579A"/>
        <w:shd w:val="clear" w:color="auto" w:fill="E6E6E6"/>
      </w:rPr>
      <w:drawing>
        <wp:anchor distT="0" distB="0" distL="114300" distR="114300" simplePos="0" relativeHeight="251658240" behindDoc="1" locked="0" layoutInCell="1" allowOverlap="1" wp14:anchorId="09F4C132" wp14:editId="0DA45F47">
          <wp:simplePos x="0" y="0"/>
          <wp:positionH relativeFrom="column">
            <wp:posOffset>4479925</wp:posOffset>
          </wp:positionH>
          <wp:positionV relativeFrom="paragraph">
            <wp:posOffset>-67310</wp:posOffset>
          </wp:positionV>
          <wp:extent cx="1581150" cy="342900"/>
          <wp:effectExtent l="0" t="0" r="0" b="0"/>
          <wp:wrapNone/>
          <wp:docPr id="11" name="Bild 15" descr="32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5" descr="32p_rgb"/>
                  <pic:cNvPicPr>
                    <a:picLocks noChangeAspect="1" noChangeArrowheads="1"/>
                  </pic:cNvPicPr>
                </pic:nvPicPr>
                <pic:blipFill>
                  <a:blip r:embed="rId1"/>
                  <a:stretch>
                    <a:fillRect/>
                  </a:stretch>
                </pic:blipFill>
                <pic:spPr bwMode="auto">
                  <a:xfrm>
                    <a:off x="0" y="0"/>
                    <a:ext cx="1581150" cy="342900"/>
                  </a:xfrm>
                  <a:prstGeom prst="rect">
                    <a:avLst/>
                  </a:prstGeom>
                </pic:spPr>
              </pic:pic>
            </a:graphicData>
          </a:graphic>
        </wp:anchor>
      </w:drawing>
    </w:r>
    <w:r w:rsidR="309E90A6">
      <w:rPr>
        <w:rFonts w:ascii="Arial" w:hAnsi="Arial" w:cs="Arial"/>
      </w:rPr>
      <w:t>GAR 202</w:t>
    </w:r>
    <w:r w:rsidR="00AD419A">
      <w:rPr>
        <w:rFonts w:ascii="Arial" w:hAnsi="Arial" w:cs="Arial"/>
      </w:rPr>
      <w:t>3</w:t>
    </w:r>
    <w:r w:rsidR="309E90A6">
      <w:rPr>
        <w:rFonts w:ascii="Arial" w:hAnsi="Arial" w:cs="Arial"/>
      </w:rPr>
      <w:t>-</w:t>
    </w:r>
    <w:r w:rsidR="00293AD9">
      <w:rPr>
        <w:rFonts w:ascii="Arial" w:hAnsi="Arial" w:cs="Arial"/>
      </w:rPr>
      <w:t>10</w:t>
    </w:r>
    <w:r w:rsidR="309E90A6">
      <w:rPr>
        <w:rFonts w:ascii="Arial" w:hAnsi="Arial" w:cs="Arial"/>
      </w:rPr>
      <w:t xml:space="preserve"> 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07BD3" w14:textId="4471AEF4" w:rsidR="002267DB" w:rsidRDefault="000F6023">
    <w:pPr>
      <w:pStyle w:val="Kopfzeile"/>
    </w:pPr>
    <w:r>
      <w:rPr>
        <w:noProof/>
        <w:color w:val="2B579A"/>
        <w:shd w:val="clear" w:color="auto" w:fill="E6E6E6"/>
      </w:rPr>
      <w:drawing>
        <wp:anchor distT="0" distB="0" distL="114300" distR="114300" simplePos="0" relativeHeight="251658241" behindDoc="1" locked="0" layoutInCell="1" allowOverlap="1" wp14:anchorId="75E7DE89" wp14:editId="5B51335E">
          <wp:simplePos x="0" y="0"/>
          <wp:positionH relativeFrom="column">
            <wp:posOffset>4479925</wp:posOffset>
          </wp:positionH>
          <wp:positionV relativeFrom="paragraph">
            <wp:posOffset>-67310</wp:posOffset>
          </wp:positionV>
          <wp:extent cx="1581150" cy="342900"/>
          <wp:effectExtent l="0" t="0" r="0" b="0"/>
          <wp:wrapNone/>
          <wp:docPr id="12" name="Bild1" descr="32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 descr="32p_rgb"/>
                  <pic:cNvPicPr>
                    <a:picLocks noChangeAspect="1" noChangeArrowheads="1"/>
                  </pic:cNvPicPr>
                </pic:nvPicPr>
                <pic:blipFill>
                  <a:blip r:embed="rId1"/>
                  <a:stretch>
                    <a:fillRect/>
                  </a:stretch>
                </pic:blipFill>
                <pic:spPr bwMode="auto">
                  <a:xfrm>
                    <a:off x="0" y="0"/>
                    <a:ext cx="1581150" cy="342900"/>
                  </a:xfrm>
                  <a:prstGeom prst="rect">
                    <a:avLst/>
                  </a:prstGeom>
                </pic:spPr>
              </pic:pic>
            </a:graphicData>
          </a:graphic>
        </wp:anchor>
      </w:drawing>
    </w:r>
    <w:r w:rsidR="309E90A6">
      <w:rPr>
        <w:rFonts w:ascii="Arial" w:hAnsi="Arial" w:cs="Arial"/>
      </w:rPr>
      <w:t>GAR 202</w:t>
    </w:r>
    <w:r w:rsidR="00AD419A">
      <w:rPr>
        <w:rFonts w:ascii="Arial" w:hAnsi="Arial" w:cs="Arial"/>
      </w:rPr>
      <w:t>3</w:t>
    </w:r>
    <w:r w:rsidR="309E90A6">
      <w:rPr>
        <w:rFonts w:ascii="Arial" w:hAnsi="Arial" w:cs="Arial"/>
      </w:rPr>
      <w:t>-</w:t>
    </w:r>
    <w:r w:rsidR="00293AD9">
      <w:rPr>
        <w:rFonts w:ascii="Arial" w:hAnsi="Arial" w:cs="Arial"/>
      </w:rPr>
      <w:t>10</w:t>
    </w:r>
    <w:r w:rsidR="309E90A6">
      <w:rPr>
        <w:rFonts w:ascii="Arial" w:hAnsi="Arial" w:cs="Arial"/>
      </w:rPr>
      <w:t xml:space="preserve"> N</w:t>
    </w:r>
  </w:p>
  <w:p w14:paraId="749B4F93" w14:textId="77777777" w:rsidR="002267DB" w:rsidRDefault="002267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C5976"/>
    <w:multiLevelType w:val="hybridMultilevel"/>
    <w:tmpl w:val="7D14D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E17274E"/>
    <w:multiLevelType w:val="multilevel"/>
    <w:tmpl w:val="1CD6B218"/>
    <w:lvl w:ilvl="0">
      <w:start w:val="1"/>
      <w:numFmt w:val="bullet"/>
      <w:lvlText w:val=""/>
      <w:lvlJc w:val="left"/>
      <w:pPr>
        <w:ind w:left="284" w:hanging="284"/>
      </w:pPr>
      <w:rPr>
        <w:rFonts w:ascii="Wingdings" w:hAnsi="Wingdings" w:cs="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54202167"/>
    <w:multiLevelType w:val="hybridMultilevel"/>
    <w:tmpl w:val="9DA40A6A"/>
    <w:lvl w:ilvl="0" w:tplc="CAD02408">
      <w:start w:val="5"/>
      <w:numFmt w:val="bullet"/>
      <w:lvlText w:val="-"/>
      <w:lvlJc w:val="left"/>
      <w:pPr>
        <w:ind w:left="720" w:hanging="360"/>
      </w:pPr>
      <w:rPr>
        <w:rFonts w:ascii="Times" w:eastAsia="Times New Roman"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50441E"/>
    <w:multiLevelType w:val="multilevel"/>
    <w:tmpl w:val="E2264E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7DB"/>
    <w:rsid w:val="00005BF1"/>
    <w:rsid w:val="00006C63"/>
    <w:rsid w:val="00006D84"/>
    <w:rsid w:val="000236B3"/>
    <w:rsid w:val="00023711"/>
    <w:rsid w:val="0003000B"/>
    <w:rsid w:val="0003100F"/>
    <w:rsid w:val="00042F20"/>
    <w:rsid w:val="00045046"/>
    <w:rsid w:val="00045F86"/>
    <w:rsid w:val="00046586"/>
    <w:rsid w:val="000577A6"/>
    <w:rsid w:val="0006103C"/>
    <w:rsid w:val="00061817"/>
    <w:rsid w:val="00062593"/>
    <w:rsid w:val="00062FFD"/>
    <w:rsid w:val="00065C55"/>
    <w:rsid w:val="00076E0A"/>
    <w:rsid w:val="000770DA"/>
    <w:rsid w:val="00086A2A"/>
    <w:rsid w:val="00087D24"/>
    <w:rsid w:val="00090572"/>
    <w:rsid w:val="00095FD0"/>
    <w:rsid w:val="000A0D19"/>
    <w:rsid w:val="000A28FD"/>
    <w:rsid w:val="000B2AE8"/>
    <w:rsid w:val="000B3FCF"/>
    <w:rsid w:val="000B457C"/>
    <w:rsid w:val="000C007C"/>
    <w:rsid w:val="000C31CD"/>
    <w:rsid w:val="000C495B"/>
    <w:rsid w:val="000C4D62"/>
    <w:rsid w:val="000D0931"/>
    <w:rsid w:val="000D58DA"/>
    <w:rsid w:val="000D6351"/>
    <w:rsid w:val="000D7096"/>
    <w:rsid w:val="000E4A6E"/>
    <w:rsid w:val="000E709B"/>
    <w:rsid w:val="000F0F59"/>
    <w:rsid w:val="000F6023"/>
    <w:rsid w:val="00101997"/>
    <w:rsid w:val="001028DD"/>
    <w:rsid w:val="001067C6"/>
    <w:rsid w:val="00107E20"/>
    <w:rsid w:val="001131D0"/>
    <w:rsid w:val="001162A9"/>
    <w:rsid w:val="00117EE9"/>
    <w:rsid w:val="00122189"/>
    <w:rsid w:val="001226A7"/>
    <w:rsid w:val="001247C7"/>
    <w:rsid w:val="001259FF"/>
    <w:rsid w:val="00127A4F"/>
    <w:rsid w:val="00130728"/>
    <w:rsid w:val="001328D4"/>
    <w:rsid w:val="0013411A"/>
    <w:rsid w:val="00134FD8"/>
    <w:rsid w:val="00140B9B"/>
    <w:rsid w:val="00143206"/>
    <w:rsid w:val="0014326A"/>
    <w:rsid w:val="001443DF"/>
    <w:rsid w:val="00146829"/>
    <w:rsid w:val="0015584A"/>
    <w:rsid w:val="001614C4"/>
    <w:rsid w:val="001641B7"/>
    <w:rsid w:val="00165132"/>
    <w:rsid w:val="00166B45"/>
    <w:rsid w:val="001732FC"/>
    <w:rsid w:val="00174C91"/>
    <w:rsid w:val="0017688F"/>
    <w:rsid w:val="00176C50"/>
    <w:rsid w:val="00180308"/>
    <w:rsid w:val="001803D1"/>
    <w:rsid w:val="00190461"/>
    <w:rsid w:val="00193920"/>
    <w:rsid w:val="001A7C60"/>
    <w:rsid w:val="001B00AC"/>
    <w:rsid w:val="001C2747"/>
    <w:rsid w:val="001C4137"/>
    <w:rsid w:val="001D38B2"/>
    <w:rsid w:val="001E13FA"/>
    <w:rsid w:val="001E296E"/>
    <w:rsid w:val="001E550E"/>
    <w:rsid w:val="001E5E0D"/>
    <w:rsid w:val="001F2DC1"/>
    <w:rsid w:val="001F6B58"/>
    <w:rsid w:val="00200E01"/>
    <w:rsid w:val="0020349B"/>
    <w:rsid w:val="0021021A"/>
    <w:rsid w:val="0021524A"/>
    <w:rsid w:val="00221BBD"/>
    <w:rsid w:val="002267DB"/>
    <w:rsid w:val="00235771"/>
    <w:rsid w:val="002415FC"/>
    <w:rsid w:val="00242A4C"/>
    <w:rsid w:val="00244C7D"/>
    <w:rsid w:val="00250674"/>
    <w:rsid w:val="002675CB"/>
    <w:rsid w:val="0027132C"/>
    <w:rsid w:val="00280BB8"/>
    <w:rsid w:val="0028422F"/>
    <w:rsid w:val="00286ABD"/>
    <w:rsid w:val="0029315F"/>
    <w:rsid w:val="002935FF"/>
    <w:rsid w:val="00293AD9"/>
    <w:rsid w:val="00294141"/>
    <w:rsid w:val="002954A9"/>
    <w:rsid w:val="002A48FC"/>
    <w:rsid w:val="002A4933"/>
    <w:rsid w:val="002B2222"/>
    <w:rsid w:val="002B4D81"/>
    <w:rsid w:val="002B6050"/>
    <w:rsid w:val="002B60DC"/>
    <w:rsid w:val="002C0E32"/>
    <w:rsid w:val="002C59D8"/>
    <w:rsid w:val="002C5CBA"/>
    <w:rsid w:val="002D2595"/>
    <w:rsid w:val="002E50CB"/>
    <w:rsid w:val="002E54BD"/>
    <w:rsid w:val="002E7F48"/>
    <w:rsid w:val="002F2002"/>
    <w:rsid w:val="002F2AB8"/>
    <w:rsid w:val="002F5F47"/>
    <w:rsid w:val="00302E6C"/>
    <w:rsid w:val="003040DC"/>
    <w:rsid w:val="00306253"/>
    <w:rsid w:val="0030744E"/>
    <w:rsid w:val="003161FD"/>
    <w:rsid w:val="00317D9B"/>
    <w:rsid w:val="0032008B"/>
    <w:rsid w:val="003202B3"/>
    <w:rsid w:val="00322E4E"/>
    <w:rsid w:val="00324B37"/>
    <w:rsid w:val="00326827"/>
    <w:rsid w:val="00327346"/>
    <w:rsid w:val="00336627"/>
    <w:rsid w:val="00341683"/>
    <w:rsid w:val="00347534"/>
    <w:rsid w:val="0035378E"/>
    <w:rsid w:val="00355E8B"/>
    <w:rsid w:val="00356DEA"/>
    <w:rsid w:val="003577F1"/>
    <w:rsid w:val="00366824"/>
    <w:rsid w:val="00371483"/>
    <w:rsid w:val="00374278"/>
    <w:rsid w:val="00375141"/>
    <w:rsid w:val="00380498"/>
    <w:rsid w:val="00382FC0"/>
    <w:rsid w:val="00384FCF"/>
    <w:rsid w:val="00390CFC"/>
    <w:rsid w:val="00396A4A"/>
    <w:rsid w:val="00397C87"/>
    <w:rsid w:val="003A0CD6"/>
    <w:rsid w:val="003A122E"/>
    <w:rsid w:val="003A12AA"/>
    <w:rsid w:val="003A29FE"/>
    <w:rsid w:val="003B395B"/>
    <w:rsid w:val="003C1E5A"/>
    <w:rsid w:val="003C21F4"/>
    <w:rsid w:val="003C62A0"/>
    <w:rsid w:val="003D0293"/>
    <w:rsid w:val="003D1E35"/>
    <w:rsid w:val="003E09BE"/>
    <w:rsid w:val="003F12CE"/>
    <w:rsid w:val="003F38E1"/>
    <w:rsid w:val="00415A39"/>
    <w:rsid w:val="004218BC"/>
    <w:rsid w:val="00422B63"/>
    <w:rsid w:val="00433B84"/>
    <w:rsid w:val="00443147"/>
    <w:rsid w:val="004470B0"/>
    <w:rsid w:val="00447824"/>
    <w:rsid w:val="00451640"/>
    <w:rsid w:val="004551CB"/>
    <w:rsid w:val="004647D8"/>
    <w:rsid w:val="00464D6E"/>
    <w:rsid w:val="00472F4C"/>
    <w:rsid w:val="004743F9"/>
    <w:rsid w:val="00484BC6"/>
    <w:rsid w:val="00484D11"/>
    <w:rsid w:val="004850A5"/>
    <w:rsid w:val="00486476"/>
    <w:rsid w:val="00487402"/>
    <w:rsid w:val="00490726"/>
    <w:rsid w:val="00490C18"/>
    <w:rsid w:val="004913F8"/>
    <w:rsid w:val="004932EB"/>
    <w:rsid w:val="004A2310"/>
    <w:rsid w:val="004A58E8"/>
    <w:rsid w:val="004B72CB"/>
    <w:rsid w:val="004C3C44"/>
    <w:rsid w:val="004D1DB1"/>
    <w:rsid w:val="004E17E4"/>
    <w:rsid w:val="004E3234"/>
    <w:rsid w:val="004E59F5"/>
    <w:rsid w:val="004E5C61"/>
    <w:rsid w:val="004E7A70"/>
    <w:rsid w:val="004F0C5A"/>
    <w:rsid w:val="004F249E"/>
    <w:rsid w:val="004F24BA"/>
    <w:rsid w:val="004F7179"/>
    <w:rsid w:val="005013A8"/>
    <w:rsid w:val="00504DE1"/>
    <w:rsid w:val="00507528"/>
    <w:rsid w:val="005077FF"/>
    <w:rsid w:val="00510DA7"/>
    <w:rsid w:val="00516D46"/>
    <w:rsid w:val="00520FD6"/>
    <w:rsid w:val="00521277"/>
    <w:rsid w:val="00521488"/>
    <w:rsid w:val="00521675"/>
    <w:rsid w:val="00530B74"/>
    <w:rsid w:val="00535C3A"/>
    <w:rsid w:val="005361F8"/>
    <w:rsid w:val="00537BF2"/>
    <w:rsid w:val="00541044"/>
    <w:rsid w:val="00541F0B"/>
    <w:rsid w:val="00542A7B"/>
    <w:rsid w:val="005473EE"/>
    <w:rsid w:val="00554C8E"/>
    <w:rsid w:val="00554DA1"/>
    <w:rsid w:val="00556E95"/>
    <w:rsid w:val="00562A76"/>
    <w:rsid w:val="005640E8"/>
    <w:rsid w:val="00564C7A"/>
    <w:rsid w:val="00570B63"/>
    <w:rsid w:val="00576310"/>
    <w:rsid w:val="00576C06"/>
    <w:rsid w:val="00585CB8"/>
    <w:rsid w:val="00587827"/>
    <w:rsid w:val="00592CB1"/>
    <w:rsid w:val="005932BC"/>
    <w:rsid w:val="00594ACA"/>
    <w:rsid w:val="00597A20"/>
    <w:rsid w:val="005A0286"/>
    <w:rsid w:val="005A478E"/>
    <w:rsid w:val="005B10CB"/>
    <w:rsid w:val="005B1303"/>
    <w:rsid w:val="005B20D1"/>
    <w:rsid w:val="005B4B08"/>
    <w:rsid w:val="005C0931"/>
    <w:rsid w:val="005C0A18"/>
    <w:rsid w:val="005C1586"/>
    <w:rsid w:val="005D3125"/>
    <w:rsid w:val="005D5117"/>
    <w:rsid w:val="005D6511"/>
    <w:rsid w:val="005D6A6E"/>
    <w:rsid w:val="005E7EDB"/>
    <w:rsid w:val="005F0899"/>
    <w:rsid w:val="005F3659"/>
    <w:rsid w:val="00600FA3"/>
    <w:rsid w:val="0060243A"/>
    <w:rsid w:val="00616D25"/>
    <w:rsid w:val="00624443"/>
    <w:rsid w:val="00626555"/>
    <w:rsid w:val="006304A9"/>
    <w:rsid w:val="00632E3D"/>
    <w:rsid w:val="0063442A"/>
    <w:rsid w:val="00636302"/>
    <w:rsid w:val="006378D8"/>
    <w:rsid w:val="006416B4"/>
    <w:rsid w:val="00643165"/>
    <w:rsid w:val="006473A7"/>
    <w:rsid w:val="006624F1"/>
    <w:rsid w:val="00663698"/>
    <w:rsid w:val="00666871"/>
    <w:rsid w:val="006831D2"/>
    <w:rsid w:val="00685317"/>
    <w:rsid w:val="00686BAC"/>
    <w:rsid w:val="00687B05"/>
    <w:rsid w:val="0069225C"/>
    <w:rsid w:val="006929E4"/>
    <w:rsid w:val="006A13E4"/>
    <w:rsid w:val="006B13A1"/>
    <w:rsid w:val="006B3755"/>
    <w:rsid w:val="006B3DEF"/>
    <w:rsid w:val="006C0655"/>
    <w:rsid w:val="006C1881"/>
    <w:rsid w:val="006C2453"/>
    <w:rsid w:val="006C4355"/>
    <w:rsid w:val="006C663D"/>
    <w:rsid w:val="006C6870"/>
    <w:rsid w:val="006C77AD"/>
    <w:rsid w:val="006D048B"/>
    <w:rsid w:val="006D1E75"/>
    <w:rsid w:val="006D6B22"/>
    <w:rsid w:val="006E12FF"/>
    <w:rsid w:val="006E2762"/>
    <w:rsid w:val="006E6313"/>
    <w:rsid w:val="006E79F9"/>
    <w:rsid w:val="006E7E06"/>
    <w:rsid w:val="006F7034"/>
    <w:rsid w:val="00701861"/>
    <w:rsid w:val="00702D19"/>
    <w:rsid w:val="00703D35"/>
    <w:rsid w:val="00705862"/>
    <w:rsid w:val="0070684B"/>
    <w:rsid w:val="00707803"/>
    <w:rsid w:val="00712304"/>
    <w:rsid w:val="00714A99"/>
    <w:rsid w:val="007166D6"/>
    <w:rsid w:val="0071770A"/>
    <w:rsid w:val="00717F36"/>
    <w:rsid w:val="00720C73"/>
    <w:rsid w:val="007222C2"/>
    <w:rsid w:val="00722D55"/>
    <w:rsid w:val="00723D5E"/>
    <w:rsid w:val="007252AB"/>
    <w:rsid w:val="00737135"/>
    <w:rsid w:val="00740910"/>
    <w:rsid w:val="00741419"/>
    <w:rsid w:val="00742657"/>
    <w:rsid w:val="00742AE5"/>
    <w:rsid w:val="00743875"/>
    <w:rsid w:val="007467E0"/>
    <w:rsid w:val="00747E88"/>
    <w:rsid w:val="00754BE4"/>
    <w:rsid w:val="0075771B"/>
    <w:rsid w:val="0075797F"/>
    <w:rsid w:val="00762721"/>
    <w:rsid w:val="00763564"/>
    <w:rsid w:val="00764F10"/>
    <w:rsid w:val="00766224"/>
    <w:rsid w:val="00771A76"/>
    <w:rsid w:val="00772862"/>
    <w:rsid w:val="00775372"/>
    <w:rsid w:val="00777547"/>
    <w:rsid w:val="00781AA8"/>
    <w:rsid w:val="007842D6"/>
    <w:rsid w:val="00786040"/>
    <w:rsid w:val="00787A66"/>
    <w:rsid w:val="007A3950"/>
    <w:rsid w:val="007B4079"/>
    <w:rsid w:val="007B4379"/>
    <w:rsid w:val="007C1E46"/>
    <w:rsid w:val="007C3CE8"/>
    <w:rsid w:val="007C4E9C"/>
    <w:rsid w:val="007C542E"/>
    <w:rsid w:val="007E2633"/>
    <w:rsid w:val="007E41B2"/>
    <w:rsid w:val="007E7F22"/>
    <w:rsid w:val="007F1025"/>
    <w:rsid w:val="007F3E76"/>
    <w:rsid w:val="007F6996"/>
    <w:rsid w:val="00800D4A"/>
    <w:rsid w:val="00806576"/>
    <w:rsid w:val="00830F5A"/>
    <w:rsid w:val="00832A32"/>
    <w:rsid w:val="008331B6"/>
    <w:rsid w:val="00847858"/>
    <w:rsid w:val="00847DA7"/>
    <w:rsid w:val="0085075A"/>
    <w:rsid w:val="0086513D"/>
    <w:rsid w:val="00876F47"/>
    <w:rsid w:val="0088097B"/>
    <w:rsid w:val="008814B8"/>
    <w:rsid w:val="008855EB"/>
    <w:rsid w:val="00886986"/>
    <w:rsid w:val="00893FE3"/>
    <w:rsid w:val="00895321"/>
    <w:rsid w:val="00897C13"/>
    <w:rsid w:val="008A1FA1"/>
    <w:rsid w:val="008A489D"/>
    <w:rsid w:val="008A5440"/>
    <w:rsid w:val="008A551D"/>
    <w:rsid w:val="008A7409"/>
    <w:rsid w:val="008B3C54"/>
    <w:rsid w:val="008B5E96"/>
    <w:rsid w:val="008D4821"/>
    <w:rsid w:val="008D7219"/>
    <w:rsid w:val="008E0C79"/>
    <w:rsid w:val="008E1F2D"/>
    <w:rsid w:val="008E6461"/>
    <w:rsid w:val="008E6642"/>
    <w:rsid w:val="008E7803"/>
    <w:rsid w:val="008E7CB3"/>
    <w:rsid w:val="008F509D"/>
    <w:rsid w:val="008F5CFE"/>
    <w:rsid w:val="00902DEA"/>
    <w:rsid w:val="00903384"/>
    <w:rsid w:val="00904A57"/>
    <w:rsid w:val="009053E0"/>
    <w:rsid w:val="009069C5"/>
    <w:rsid w:val="00913846"/>
    <w:rsid w:val="009144F7"/>
    <w:rsid w:val="00920692"/>
    <w:rsid w:val="00921185"/>
    <w:rsid w:val="0092283A"/>
    <w:rsid w:val="0092342B"/>
    <w:rsid w:val="00923BAB"/>
    <w:rsid w:val="0092451E"/>
    <w:rsid w:val="00930D59"/>
    <w:rsid w:val="0093279A"/>
    <w:rsid w:val="00932E4B"/>
    <w:rsid w:val="00942647"/>
    <w:rsid w:val="00947910"/>
    <w:rsid w:val="00953134"/>
    <w:rsid w:val="00962B87"/>
    <w:rsid w:val="00966A83"/>
    <w:rsid w:val="009672A7"/>
    <w:rsid w:val="009723DD"/>
    <w:rsid w:val="0097459D"/>
    <w:rsid w:val="00974F80"/>
    <w:rsid w:val="009773A4"/>
    <w:rsid w:val="00977C0A"/>
    <w:rsid w:val="00985D0C"/>
    <w:rsid w:val="00990C91"/>
    <w:rsid w:val="00991A5C"/>
    <w:rsid w:val="00992FCE"/>
    <w:rsid w:val="009A655F"/>
    <w:rsid w:val="009B1471"/>
    <w:rsid w:val="009B2BD1"/>
    <w:rsid w:val="009C0314"/>
    <w:rsid w:val="009C2018"/>
    <w:rsid w:val="009C6320"/>
    <w:rsid w:val="009C74B6"/>
    <w:rsid w:val="009D5981"/>
    <w:rsid w:val="009D7FF5"/>
    <w:rsid w:val="009E4A63"/>
    <w:rsid w:val="009E506A"/>
    <w:rsid w:val="009E6FF0"/>
    <w:rsid w:val="009F0559"/>
    <w:rsid w:val="009F618C"/>
    <w:rsid w:val="00A017A2"/>
    <w:rsid w:val="00A01866"/>
    <w:rsid w:val="00A0225F"/>
    <w:rsid w:val="00A03A60"/>
    <w:rsid w:val="00A06009"/>
    <w:rsid w:val="00A07D2E"/>
    <w:rsid w:val="00A11257"/>
    <w:rsid w:val="00A1142D"/>
    <w:rsid w:val="00A11A2A"/>
    <w:rsid w:val="00A13E10"/>
    <w:rsid w:val="00A16970"/>
    <w:rsid w:val="00A20006"/>
    <w:rsid w:val="00A206DB"/>
    <w:rsid w:val="00A20F35"/>
    <w:rsid w:val="00A219F9"/>
    <w:rsid w:val="00A244ED"/>
    <w:rsid w:val="00A255A7"/>
    <w:rsid w:val="00A323AC"/>
    <w:rsid w:val="00A361EE"/>
    <w:rsid w:val="00A3700A"/>
    <w:rsid w:val="00A4099A"/>
    <w:rsid w:val="00A46C14"/>
    <w:rsid w:val="00A51931"/>
    <w:rsid w:val="00A52C9C"/>
    <w:rsid w:val="00A535B6"/>
    <w:rsid w:val="00A5790A"/>
    <w:rsid w:val="00A620A5"/>
    <w:rsid w:val="00A649F7"/>
    <w:rsid w:val="00A66FB5"/>
    <w:rsid w:val="00A67351"/>
    <w:rsid w:val="00A7163C"/>
    <w:rsid w:val="00A71C57"/>
    <w:rsid w:val="00A7370E"/>
    <w:rsid w:val="00A74933"/>
    <w:rsid w:val="00A83BBD"/>
    <w:rsid w:val="00A84508"/>
    <w:rsid w:val="00A84CBA"/>
    <w:rsid w:val="00A872EA"/>
    <w:rsid w:val="00A91489"/>
    <w:rsid w:val="00A931D2"/>
    <w:rsid w:val="00A95F09"/>
    <w:rsid w:val="00A9712E"/>
    <w:rsid w:val="00AA0280"/>
    <w:rsid w:val="00AA2F58"/>
    <w:rsid w:val="00AA3F3F"/>
    <w:rsid w:val="00AB4ABF"/>
    <w:rsid w:val="00AC0292"/>
    <w:rsid w:val="00AC2962"/>
    <w:rsid w:val="00AC4A74"/>
    <w:rsid w:val="00AC5313"/>
    <w:rsid w:val="00AC5BEF"/>
    <w:rsid w:val="00AD212D"/>
    <w:rsid w:val="00AD2D38"/>
    <w:rsid w:val="00AD3A74"/>
    <w:rsid w:val="00AD419A"/>
    <w:rsid w:val="00AD7C5B"/>
    <w:rsid w:val="00AE4806"/>
    <w:rsid w:val="00AE63CE"/>
    <w:rsid w:val="00AE7B9F"/>
    <w:rsid w:val="00AF6F3E"/>
    <w:rsid w:val="00B00C42"/>
    <w:rsid w:val="00B00DF8"/>
    <w:rsid w:val="00B02E3A"/>
    <w:rsid w:val="00B07B4A"/>
    <w:rsid w:val="00B1533C"/>
    <w:rsid w:val="00B16596"/>
    <w:rsid w:val="00B16A33"/>
    <w:rsid w:val="00B17AED"/>
    <w:rsid w:val="00B20D88"/>
    <w:rsid w:val="00B3195B"/>
    <w:rsid w:val="00B3412F"/>
    <w:rsid w:val="00B519DA"/>
    <w:rsid w:val="00B544C7"/>
    <w:rsid w:val="00B57070"/>
    <w:rsid w:val="00B60AF0"/>
    <w:rsid w:val="00B64B8B"/>
    <w:rsid w:val="00B6599A"/>
    <w:rsid w:val="00B70C9C"/>
    <w:rsid w:val="00B77B83"/>
    <w:rsid w:val="00B854F1"/>
    <w:rsid w:val="00B927B7"/>
    <w:rsid w:val="00B92BF6"/>
    <w:rsid w:val="00B933AB"/>
    <w:rsid w:val="00B95902"/>
    <w:rsid w:val="00B965E5"/>
    <w:rsid w:val="00B97179"/>
    <w:rsid w:val="00BA45A4"/>
    <w:rsid w:val="00BA7154"/>
    <w:rsid w:val="00BB074A"/>
    <w:rsid w:val="00BB14BF"/>
    <w:rsid w:val="00BB64DC"/>
    <w:rsid w:val="00BC2092"/>
    <w:rsid w:val="00BC5D06"/>
    <w:rsid w:val="00BD3CC3"/>
    <w:rsid w:val="00BD6FD3"/>
    <w:rsid w:val="00BE0964"/>
    <w:rsid w:val="00BE0C2C"/>
    <w:rsid w:val="00BE13F3"/>
    <w:rsid w:val="00BE4B0E"/>
    <w:rsid w:val="00BE6028"/>
    <w:rsid w:val="00BF1312"/>
    <w:rsid w:val="00BF47BA"/>
    <w:rsid w:val="00BF5E7E"/>
    <w:rsid w:val="00BF6B5B"/>
    <w:rsid w:val="00C02020"/>
    <w:rsid w:val="00C075E6"/>
    <w:rsid w:val="00C12AF4"/>
    <w:rsid w:val="00C14B98"/>
    <w:rsid w:val="00C15D99"/>
    <w:rsid w:val="00C15E48"/>
    <w:rsid w:val="00C16668"/>
    <w:rsid w:val="00C21B7B"/>
    <w:rsid w:val="00C23AFB"/>
    <w:rsid w:val="00C306FF"/>
    <w:rsid w:val="00C30909"/>
    <w:rsid w:val="00C36CB5"/>
    <w:rsid w:val="00C43444"/>
    <w:rsid w:val="00C459F9"/>
    <w:rsid w:val="00C507E0"/>
    <w:rsid w:val="00C50DAD"/>
    <w:rsid w:val="00C51988"/>
    <w:rsid w:val="00C52043"/>
    <w:rsid w:val="00C52ACC"/>
    <w:rsid w:val="00C55285"/>
    <w:rsid w:val="00C573F7"/>
    <w:rsid w:val="00C61C11"/>
    <w:rsid w:val="00C61E9F"/>
    <w:rsid w:val="00C65E7A"/>
    <w:rsid w:val="00C77DDB"/>
    <w:rsid w:val="00C81DA5"/>
    <w:rsid w:val="00C84F48"/>
    <w:rsid w:val="00C85CA4"/>
    <w:rsid w:val="00C8687E"/>
    <w:rsid w:val="00C87AB9"/>
    <w:rsid w:val="00C90D27"/>
    <w:rsid w:val="00C92CEA"/>
    <w:rsid w:val="00C92D28"/>
    <w:rsid w:val="00CA0151"/>
    <w:rsid w:val="00CA1243"/>
    <w:rsid w:val="00CA2CD5"/>
    <w:rsid w:val="00CA69A0"/>
    <w:rsid w:val="00CB0502"/>
    <w:rsid w:val="00CB1667"/>
    <w:rsid w:val="00CB6FC0"/>
    <w:rsid w:val="00CC0D3E"/>
    <w:rsid w:val="00CC1568"/>
    <w:rsid w:val="00CC23DE"/>
    <w:rsid w:val="00CD1061"/>
    <w:rsid w:val="00CD1A82"/>
    <w:rsid w:val="00CD1FD5"/>
    <w:rsid w:val="00CD35E5"/>
    <w:rsid w:val="00CD5CBC"/>
    <w:rsid w:val="00CE03A7"/>
    <w:rsid w:val="00CE26FD"/>
    <w:rsid w:val="00CE7175"/>
    <w:rsid w:val="00CF026A"/>
    <w:rsid w:val="00CF1B23"/>
    <w:rsid w:val="00CF292D"/>
    <w:rsid w:val="00D01C91"/>
    <w:rsid w:val="00D01CF0"/>
    <w:rsid w:val="00D02D5B"/>
    <w:rsid w:val="00D14121"/>
    <w:rsid w:val="00D1650D"/>
    <w:rsid w:val="00D20827"/>
    <w:rsid w:val="00D31B5B"/>
    <w:rsid w:val="00D321A9"/>
    <w:rsid w:val="00D32886"/>
    <w:rsid w:val="00D40AB8"/>
    <w:rsid w:val="00D4262D"/>
    <w:rsid w:val="00D42CAE"/>
    <w:rsid w:val="00D50566"/>
    <w:rsid w:val="00D519D4"/>
    <w:rsid w:val="00D5262E"/>
    <w:rsid w:val="00D548D5"/>
    <w:rsid w:val="00D60810"/>
    <w:rsid w:val="00D63DF1"/>
    <w:rsid w:val="00D6462A"/>
    <w:rsid w:val="00D72180"/>
    <w:rsid w:val="00D733B7"/>
    <w:rsid w:val="00D74DA4"/>
    <w:rsid w:val="00D7741C"/>
    <w:rsid w:val="00D77917"/>
    <w:rsid w:val="00D83844"/>
    <w:rsid w:val="00D8447F"/>
    <w:rsid w:val="00D8AFF9"/>
    <w:rsid w:val="00D912F4"/>
    <w:rsid w:val="00D94176"/>
    <w:rsid w:val="00D96BD2"/>
    <w:rsid w:val="00DA1F6C"/>
    <w:rsid w:val="00DA3364"/>
    <w:rsid w:val="00DA3E65"/>
    <w:rsid w:val="00DA5E8F"/>
    <w:rsid w:val="00DA7BC5"/>
    <w:rsid w:val="00DB2561"/>
    <w:rsid w:val="00DB7814"/>
    <w:rsid w:val="00DC0FB0"/>
    <w:rsid w:val="00DC3191"/>
    <w:rsid w:val="00DD2615"/>
    <w:rsid w:val="00DD7691"/>
    <w:rsid w:val="00DE6E78"/>
    <w:rsid w:val="00DF307F"/>
    <w:rsid w:val="00DF30D4"/>
    <w:rsid w:val="00DF7642"/>
    <w:rsid w:val="00E02C2F"/>
    <w:rsid w:val="00E04FD6"/>
    <w:rsid w:val="00E05D94"/>
    <w:rsid w:val="00E07235"/>
    <w:rsid w:val="00E104E4"/>
    <w:rsid w:val="00E13BF2"/>
    <w:rsid w:val="00E15FBD"/>
    <w:rsid w:val="00E175A4"/>
    <w:rsid w:val="00E24414"/>
    <w:rsid w:val="00E24F4A"/>
    <w:rsid w:val="00E3144A"/>
    <w:rsid w:val="00E31917"/>
    <w:rsid w:val="00E31B40"/>
    <w:rsid w:val="00E378DE"/>
    <w:rsid w:val="00E56F98"/>
    <w:rsid w:val="00E57DD1"/>
    <w:rsid w:val="00E604B7"/>
    <w:rsid w:val="00E65DAC"/>
    <w:rsid w:val="00E81C87"/>
    <w:rsid w:val="00E97FAF"/>
    <w:rsid w:val="00EA143A"/>
    <w:rsid w:val="00EA1474"/>
    <w:rsid w:val="00EA5635"/>
    <w:rsid w:val="00EA77D9"/>
    <w:rsid w:val="00EB03B3"/>
    <w:rsid w:val="00EB6E42"/>
    <w:rsid w:val="00EB74A7"/>
    <w:rsid w:val="00EC5DEC"/>
    <w:rsid w:val="00EC75A5"/>
    <w:rsid w:val="00ED2084"/>
    <w:rsid w:val="00ED7514"/>
    <w:rsid w:val="00EE0256"/>
    <w:rsid w:val="00EE0428"/>
    <w:rsid w:val="00EE0F52"/>
    <w:rsid w:val="00EF14FD"/>
    <w:rsid w:val="00EF3308"/>
    <w:rsid w:val="00F00497"/>
    <w:rsid w:val="00F03689"/>
    <w:rsid w:val="00F03CFD"/>
    <w:rsid w:val="00F04D31"/>
    <w:rsid w:val="00F04E48"/>
    <w:rsid w:val="00F10456"/>
    <w:rsid w:val="00F1595B"/>
    <w:rsid w:val="00F220E9"/>
    <w:rsid w:val="00F22655"/>
    <w:rsid w:val="00F3283B"/>
    <w:rsid w:val="00F33E3C"/>
    <w:rsid w:val="00F44324"/>
    <w:rsid w:val="00F44A58"/>
    <w:rsid w:val="00F47003"/>
    <w:rsid w:val="00F512D2"/>
    <w:rsid w:val="00F5402A"/>
    <w:rsid w:val="00F564B2"/>
    <w:rsid w:val="00F66843"/>
    <w:rsid w:val="00F7284D"/>
    <w:rsid w:val="00F73923"/>
    <w:rsid w:val="00F73B47"/>
    <w:rsid w:val="00F74767"/>
    <w:rsid w:val="00F74DB0"/>
    <w:rsid w:val="00F84A1F"/>
    <w:rsid w:val="00F90DBA"/>
    <w:rsid w:val="00F921B2"/>
    <w:rsid w:val="00F95075"/>
    <w:rsid w:val="00F95810"/>
    <w:rsid w:val="00FA04EC"/>
    <w:rsid w:val="00FA06DD"/>
    <w:rsid w:val="00FA516F"/>
    <w:rsid w:val="00FA5505"/>
    <w:rsid w:val="00FA7BB9"/>
    <w:rsid w:val="00FB4A7C"/>
    <w:rsid w:val="00FB5847"/>
    <w:rsid w:val="00FB7F10"/>
    <w:rsid w:val="00FC1D1E"/>
    <w:rsid w:val="00FC37B5"/>
    <w:rsid w:val="00FC5820"/>
    <w:rsid w:val="00FC67F6"/>
    <w:rsid w:val="00FD120A"/>
    <w:rsid w:val="00FD68C2"/>
    <w:rsid w:val="00FE25F1"/>
    <w:rsid w:val="00FE36AE"/>
    <w:rsid w:val="00FE42F1"/>
    <w:rsid w:val="00FE477C"/>
    <w:rsid w:val="00FF496E"/>
    <w:rsid w:val="0137D45A"/>
    <w:rsid w:val="0286EE9D"/>
    <w:rsid w:val="02D6F069"/>
    <w:rsid w:val="02D81967"/>
    <w:rsid w:val="02E6B425"/>
    <w:rsid w:val="035E01C8"/>
    <w:rsid w:val="03B62D6D"/>
    <w:rsid w:val="040E2A9A"/>
    <w:rsid w:val="060E24CE"/>
    <w:rsid w:val="065C24CF"/>
    <w:rsid w:val="07C927FF"/>
    <w:rsid w:val="08FABB2F"/>
    <w:rsid w:val="0962718B"/>
    <w:rsid w:val="0A4360F5"/>
    <w:rsid w:val="0A80866D"/>
    <w:rsid w:val="0C12FA64"/>
    <w:rsid w:val="0C470AAC"/>
    <w:rsid w:val="0C7D5917"/>
    <w:rsid w:val="0D550662"/>
    <w:rsid w:val="0D91B193"/>
    <w:rsid w:val="0FCBA1EC"/>
    <w:rsid w:val="10312FDC"/>
    <w:rsid w:val="103E9E63"/>
    <w:rsid w:val="10C9476C"/>
    <w:rsid w:val="10D69BD6"/>
    <w:rsid w:val="114CF82F"/>
    <w:rsid w:val="12C4809C"/>
    <w:rsid w:val="13190753"/>
    <w:rsid w:val="1386604F"/>
    <w:rsid w:val="13D973F1"/>
    <w:rsid w:val="148E5E74"/>
    <w:rsid w:val="15103A3D"/>
    <w:rsid w:val="159113BC"/>
    <w:rsid w:val="1643C788"/>
    <w:rsid w:val="17369BC7"/>
    <w:rsid w:val="1876ED9D"/>
    <w:rsid w:val="187FAB6C"/>
    <w:rsid w:val="18AC4B88"/>
    <w:rsid w:val="1A5965D6"/>
    <w:rsid w:val="1B3AA402"/>
    <w:rsid w:val="1CD357F4"/>
    <w:rsid w:val="1DA2DF5F"/>
    <w:rsid w:val="1DFAA40A"/>
    <w:rsid w:val="21A4D513"/>
    <w:rsid w:val="2381FBF7"/>
    <w:rsid w:val="23DEFB91"/>
    <w:rsid w:val="2595E276"/>
    <w:rsid w:val="25C09ABC"/>
    <w:rsid w:val="25E9A5FE"/>
    <w:rsid w:val="26151165"/>
    <w:rsid w:val="266A3562"/>
    <w:rsid w:val="2A980ECA"/>
    <w:rsid w:val="2AB21BD8"/>
    <w:rsid w:val="2B0CEEF5"/>
    <w:rsid w:val="2B3B2084"/>
    <w:rsid w:val="2C3D341B"/>
    <w:rsid w:val="2C740B40"/>
    <w:rsid w:val="2DAEA267"/>
    <w:rsid w:val="2E5FA68A"/>
    <w:rsid w:val="308F0651"/>
    <w:rsid w:val="309E90A6"/>
    <w:rsid w:val="3333E990"/>
    <w:rsid w:val="34AF97DF"/>
    <w:rsid w:val="353A195B"/>
    <w:rsid w:val="36108358"/>
    <w:rsid w:val="367B617C"/>
    <w:rsid w:val="36DF3637"/>
    <w:rsid w:val="372B8352"/>
    <w:rsid w:val="3730A380"/>
    <w:rsid w:val="37F68652"/>
    <w:rsid w:val="38D9F038"/>
    <w:rsid w:val="3ACE7ED9"/>
    <w:rsid w:val="3C4A264F"/>
    <w:rsid w:val="3D853002"/>
    <w:rsid w:val="3DE2B3E1"/>
    <w:rsid w:val="3EA12B5B"/>
    <w:rsid w:val="3EA68F6C"/>
    <w:rsid w:val="3F4CD77F"/>
    <w:rsid w:val="3F89633C"/>
    <w:rsid w:val="3F93678A"/>
    <w:rsid w:val="3FED879C"/>
    <w:rsid w:val="408A6F18"/>
    <w:rsid w:val="412C6A73"/>
    <w:rsid w:val="42291EFF"/>
    <w:rsid w:val="434D0FD4"/>
    <w:rsid w:val="43D7FBE1"/>
    <w:rsid w:val="4583438A"/>
    <w:rsid w:val="460FDE2A"/>
    <w:rsid w:val="4706BB69"/>
    <w:rsid w:val="4816B76A"/>
    <w:rsid w:val="489873F4"/>
    <w:rsid w:val="49CEA591"/>
    <w:rsid w:val="4A00BFCD"/>
    <w:rsid w:val="4A68DBC9"/>
    <w:rsid w:val="4CBD71A9"/>
    <w:rsid w:val="4CF8DD26"/>
    <w:rsid w:val="4E66156A"/>
    <w:rsid w:val="4F55E06B"/>
    <w:rsid w:val="4F9D540F"/>
    <w:rsid w:val="500F896D"/>
    <w:rsid w:val="50307DE8"/>
    <w:rsid w:val="5346C780"/>
    <w:rsid w:val="534FA9F6"/>
    <w:rsid w:val="53757FE3"/>
    <w:rsid w:val="53DF00E0"/>
    <w:rsid w:val="5428C54D"/>
    <w:rsid w:val="54910D7E"/>
    <w:rsid w:val="553F662C"/>
    <w:rsid w:val="55B0B22C"/>
    <w:rsid w:val="5765748E"/>
    <w:rsid w:val="58411FEB"/>
    <w:rsid w:val="5873A339"/>
    <w:rsid w:val="59AD5DE4"/>
    <w:rsid w:val="59BE37D1"/>
    <w:rsid w:val="5A23555C"/>
    <w:rsid w:val="5A77771D"/>
    <w:rsid w:val="5A95EAD6"/>
    <w:rsid w:val="5C6AA231"/>
    <w:rsid w:val="5C733DDC"/>
    <w:rsid w:val="5D7C55B7"/>
    <w:rsid w:val="5DE99B86"/>
    <w:rsid w:val="5E9E516F"/>
    <w:rsid w:val="5F856BE7"/>
    <w:rsid w:val="5F9A7275"/>
    <w:rsid w:val="622508EF"/>
    <w:rsid w:val="62C93902"/>
    <w:rsid w:val="6343304E"/>
    <w:rsid w:val="638BBA8B"/>
    <w:rsid w:val="63D68375"/>
    <w:rsid w:val="6458DD0A"/>
    <w:rsid w:val="64C9BF6E"/>
    <w:rsid w:val="657956C6"/>
    <w:rsid w:val="66048D6E"/>
    <w:rsid w:val="6623A75E"/>
    <w:rsid w:val="66D70505"/>
    <w:rsid w:val="68140EED"/>
    <w:rsid w:val="6AAE53F7"/>
    <w:rsid w:val="6B0FDFF6"/>
    <w:rsid w:val="6B9ED535"/>
    <w:rsid w:val="6BAC395C"/>
    <w:rsid w:val="6CB6E4AB"/>
    <w:rsid w:val="6D955823"/>
    <w:rsid w:val="6DA390BD"/>
    <w:rsid w:val="6E5DC58D"/>
    <w:rsid w:val="6F6F7C3B"/>
    <w:rsid w:val="6FB296A1"/>
    <w:rsid w:val="709A5FC4"/>
    <w:rsid w:val="713E1F4A"/>
    <w:rsid w:val="719C970B"/>
    <w:rsid w:val="73832B67"/>
    <w:rsid w:val="738AE97B"/>
    <w:rsid w:val="74B7D1EA"/>
    <w:rsid w:val="74C76AD1"/>
    <w:rsid w:val="782AD336"/>
    <w:rsid w:val="789AF38F"/>
    <w:rsid w:val="789CB298"/>
    <w:rsid w:val="78A45FC3"/>
    <w:rsid w:val="791AD566"/>
    <w:rsid w:val="791D8570"/>
    <w:rsid w:val="7985DBE2"/>
    <w:rsid w:val="798C9101"/>
    <w:rsid w:val="7A8EB900"/>
    <w:rsid w:val="7B7273DE"/>
    <w:rsid w:val="7BC4D8E7"/>
    <w:rsid w:val="7BDB5245"/>
    <w:rsid w:val="7D4BB42A"/>
    <w:rsid w:val="7E299A16"/>
    <w:rsid w:val="7E939FDE"/>
    <w:rsid w:val="7F05CE58"/>
  </w:rsids>
  <m:mathPr>
    <m:mathFont m:val="Cambria Math"/>
    <m:brkBin m:val="before"/>
    <m:brkBinSub m:val="--"/>
    <m:smallFrac m:val="0"/>
    <m:dispDef/>
    <m:lMargin m:val="0"/>
    <m:rMargin m:val="0"/>
    <m:defJc m:val="centerGroup"/>
    <m:wrapIndent m:val="1440"/>
    <m:intLim m:val="subSup"/>
    <m:naryLim m:val="undOvr"/>
  </m:mathPr>
  <w:themeFontLang w:val="de-DE" w:eastAsia="zh-CN" w:bid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7BFC59"/>
  <w15:docId w15:val="{5A6CE06E-F561-447C-913F-3DCA1CB0A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E03A7"/>
    <w:rPr>
      <w:rFonts w:ascii="Times" w:eastAsia="Times New Roman" w:hAnsi="Times"/>
      <w:color w:val="00000A"/>
    </w:rPr>
  </w:style>
  <w:style w:type="paragraph" w:styleId="berschrift3">
    <w:name w:val="heading 3"/>
    <w:basedOn w:val="Standard"/>
    <w:next w:val="Standard"/>
    <w:uiPriority w:val="9"/>
    <w:qFormat/>
    <w:rsid w:val="000B5558"/>
    <w:pPr>
      <w:keepNext/>
      <w:spacing w:before="240" w:after="60"/>
      <w:outlineLvl w:val="2"/>
    </w:pPr>
    <w:rPr>
      <w:rFonts w:ascii="Cambria" w:hAnsi="Cambria"/>
      <w:b/>
      <w:bCs/>
      <w:sz w:val="26"/>
      <w:szCs w:val="26"/>
    </w:rPr>
  </w:style>
  <w:style w:type="paragraph" w:styleId="berschrift5">
    <w:name w:val="heading 5"/>
    <w:basedOn w:val="Standard"/>
    <w:next w:val="Standard"/>
    <w:qFormat/>
    <w:rsid w:val="00796A7E"/>
    <w:pPr>
      <w:keepNext/>
      <w:jc w:val="both"/>
      <w:outlineLvl w:val="4"/>
    </w:pPr>
    <w:rPr>
      <w:rFonts w:ascii="Arial" w:eastAsia="Times" w:hAnsi="Arial" w:cs="Arial"/>
      <w:b/>
      <w:bCs/>
      <w:sz w:val="24"/>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extkrperZchn">
    <w:name w:val="Textkörper Zchn"/>
    <w:link w:val="Textkrper"/>
    <w:qFormat/>
    <w:rsid w:val="00034581"/>
    <w:rPr>
      <w:rFonts w:ascii="SUET Sans" w:eastAsia="Times New Roman" w:hAnsi="SUET Sans" w:cs="Times New Roman"/>
      <w:szCs w:val="20"/>
      <w:lang w:val="de-DE" w:eastAsia="de-DE"/>
    </w:rPr>
  </w:style>
  <w:style w:type="character" w:customStyle="1" w:styleId="Internetverknpfung">
    <w:name w:val="Internetverknüpfung"/>
    <w:uiPriority w:val="99"/>
    <w:unhideWhenUsed/>
    <w:rsid w:val="003E0710"/>
    <w:rPr>
      <w:color w:val="0000FF"/>
      <w:u w:val="single"/>
    </w:rPr>
  </w:style>
  <w:style w:type="character" w:customStyle="1" w:styleId="Textkrper2Zchn">
    <w:name w:val="Textkörper 2 Zchn"/>
    <w:link w:val="Textkrper2"/>
    <w:semiHidden/>
    <w:qFormat/>
    <w:rsid w:val="003E2CF7"/>
    <w:rPr>
      <w:rFonts w:ascii="Times" w:eastAsia="Times New Roman" w:hAnsi="Times"/>
      <w:lang w:val="de-DE" w:eastAsia="de-DE"/>
    </w:rPr>
  </w:style>
  <w:style w:type="character" w:customStyle="1" w:styleId="longtext">
    <w:name w:val="long_text"/>
    <w:basedOn w:val="Absatz-Standardschriftart"/>
    <w:qFormat/>
    <w:rsid w:val="000E462E"/>
  </w:style>
  <w:style w:type="character" w:customStyle="1" w:styleId="gt-icon-text1">
    <w:name w:val="gt-icon-text1"/>
    <w:basedOn w:val="Absatz-Standardschriftart"/>
    <w:qFormat/>
    <w:rsid w:val="00022DEF"/>
  </w:style>
  <w:style w:type="character" w:customStyle="1" w:styleId="berschrift5Zchn">
    <w:name w:val="Überschrift 5 Zchn"/>
    <w:qFormat/>
    <w:rsid w:val="00796A7E"/>
    <w:rPr>
      <w:rFonts w:ascii="Arial" w:eastAsia="Times" w:hAnsi="Arial" w:cs="Arial"/>
      <w:b/>
      <w:bCs/>
      <w:sz w:val="24"/>
      <w:lang w:val="fr-FR" w:eastAsia="fr-FR"/>
    </w:rPr>
  </w:style>
  <w:style w:type="character" w:customStyle="1" w:styleId="KopfzeileZchn">
    <w:name w:val="Kopfzeile Zchn"/>
    <w:link w:val="Kopfzeile"/>
    <w:uiPriority w:val="99"/>
    <w:qFormat/>
    <w:rsid w:val="00E918B4"/>
    <w:rPr>
      <w:rFonts w:ascii="Times" w:eastAsia="Times New Roman" w:hAnsi="Times"/>
      <w:lang w:val="de-DE" w:eastAsia="de-DE"/>
    </w:rPr>
  </w:style>
  <w:style w:type="character" w:customStyle="1" w:styleId="FuzeileZchn">
    <w:name w:val="Fußzeile Zchn"/>
    <w:link w:val="Fuzeile"/>
    <w:uiPriority w:val="99"/>
    <w:qFormat/>
    <w:rsid w:val="00E918B4"/>
    <w:rPr>
      <w:rFonts w:ascii="Times" w:eastAsia="Times New Roman" w:hAnsi="Times"/>
      <w:lang w:val="de-DE" w:eastAsia="de-DE"/>
    </w:rPr>
  </w:style>
  <w:style w:type="character" w:customStyle="1" w:styleId="hps">
    <w:name w:val="hps"/>
    <w:basedOn w:val="Absatz-Standardschriftart"/>
    <w:qFormat/>
    <w:rsid w:val="00A23220"/>
  </w:style>
  <w:style w:type="character" w:customStyle="1" w:styleId="berschrift3Zchn">
    <w:name w:val="Überschrift 3 Zchn"/>
    <w:uiPriority w:val="9"/>
    <w:semiHidden/>
    <w:qFormat/>
    <w:rsid w:val="000B5558"/>
    <w:rPr>
      <w:rFonts w:ascii="Cambria" w:eastAsia="Times New Roman" w:hAnsi="Cambria" w:cs="Times New Roman"/>
      <w:b/>
      <w:bCs/>
      <w:sz w:val="26"/>
      <w:szCs w:val="26"/>
      <w:lang w:val="de-DE" w:eastAsia="de-DE"/>
    </w:rPr>
  </w:style>
  <w:style w:type="character" w:styleId="Kommentarzeichen">
    <w:name w:val="annotation reference"/>
    <w:uiPriority w:val="99"/>
    <w:semiHidden/>
    <w:unhideWhenUsed/>
    <w:qFormat/>
    <w:rsid w:val="001C7404"/>
    <w:rPr>
      <w:sz w:val="16"/>
      <w:szCs w:val="16"/>
    </w:rPr>
  </w:style>
  <w:style w:type="character" w:customStyle="1" w:styleId="KommentartextZchn">
    <w:name w:val="Kommentartext Zchn"/>
    <w:link w:val="Kommentartext"/>
    <w:uiPriority w:val="99"/>
    <w:semiHidden/>
    <w:qFormat/>
    <w:rsid w:val="001C7404"/>
    <w:rPr>
      <w:rFonts w:ascii="Times" w:eastAsia="Times New Roman" w:hAnsi="Times"/>
      <w:lang w:val="de-DE" w:eastAsia="de-DE"/>
    </w:rPr>
  </w:style>
  <w:style w:type="character" w:customStyle="1" w:styleId="KommentarthemaZchn">
    <w:name w:val="Kommentarthema Zchn"/>
    <w:link w:val="Kommentarthema"/>
    <w:uiPriority w:val="99"/>
    <w:semiHidden/>
    <w:qFormat/>
    <w:rsid w:val="001C7404"/>
    <w:rPr>
      <w:rFonts w:ascii="Times" w:eastAsia="Times New Roman" w:hAnsi="Times"/>
      <w:b/>
      <w:bCs/>
      <w:lang w:val="de-DE" w:eastAsia="de-D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Arial" w:hAnsi="Arial" w:cs="Wingdings"/>
      <w:sz w:val="24"/>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ascii="Arial" w:hAnsi="Arial" w:cs="Wingdings"/>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Wingdings"/>
      <w:sz w:val="24"/>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Wingdings"/>
      <w:sz w:val="24"/>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Wingdings"/>
      <w:sz w:val="24"/>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rsid w:val="00034581"/>
    <w:pPr>
      <w:spacing w:after="120" w:line="360" w:lineRule="auto"/>
      <w:ind w:right="238"/>
      <w:jc w:val="both"/>
    </w:pPr>
    <w:rPr>
      <w:rFonts w:ascii="SUET Sans" w:hAnsi="SUET Sans"/>
      <w:sz w:val="22"/>
    </w:r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styleId="Textkrper2">
    <w:name w:val="Body Text 2"/>
    <w:basedOn w:val="Standard"/>
    <w:link w:val="Textkrper2Zchn"/>
    <w:semiHidden/>
    <w:unhideWhenUsed/>
    <w:qFormat/>
    <w:rsid w:val="003E2CF7"/>
    <w:pPr>
      <w:spacing w:after="120" w:line="480" w:lineRule="auto"/>
    </w:pPr>
  </w:style>
  <w:style w:type="paragraph" w:styleId="Sprechblasentext">
    <w:name w:val="Balloon Text"/>
    <w:basedOn w:val="Standard"/>
    <w:semiHidden/>
    <w:qFormat/>
    <w:rsid w:val="003F7FD7"/>
    <w:rPr>
      <w:rFonts w:ascii="Tahoma" w:hAnsi="Tahoma" w:cs="Tahoma"/>
      <w:sz w:val="16"/>
      <w:szCs w:val="16"/>
    </w:rPr>
  </w:style>
  <w:style w:type="paragraph" w:styleId="Kopfzeile">
    <w:name w:val="header"/>
    <w:basedOn w:val="Standard"/>
    <w:link w:val="KopfzeileZchn"/>
    <w:uiPriority w:val="99"/>
    <w:unhideWhenUsed/>
    <w:rsid w:val="00E918B4"/>
    <w:pPr>
      <w:tabs>
        <w:tab w:val="center" w:pos="4819"/>
        <w:tab w:val="right" w:pos="9638"/>
      </w:tabs>
    </w:pPr>
  </w:style>
  <w:style w:type="paragraph" w:styleId="Fuzeile">
    <w:name w:val="footer"/>
    <w:basedOn w:val="Standard"/>
    <w:link w:val="FuzeileZchn"/>
    <w:uiPriority w:val="99"/>
    <w:unhideWhenUsed/>
    <w:rsid w:val="00E918B4"/>
    <w:pPr>
      <w:tabs>
        <w:tab w:val="center" w:pos="4819"/>
        <w:tab w:val="right" w:pos="9638"/>
      </w:tabs>
    </w:pPr>
  </w:style>
  <w:style w:type="paragraph" w:styleId="StandardWeb">
    <w:name w:val="Normal (Web)"/>
    <w:basedOn w:val="Standard"/>
    <w:uiPriority w:val="99"/>
    <w:semiHidden/>
    <w:unhideWhenUsed/>
    <w:qFormat/>
    <w:rsid w:val="00824F92"/>
    <w:pPr>
      <w:spacing w:beforeAutospacing="1" w:afterAutospacing="1"/>
    </w:pPr>
    <w:rPr>
      <w:rFonts w:ascii="Times New Roman" w:hAnsi="Times New Roman"/>
      <w:sz w:val="24"/>
      <w:szCs w:val="24"/>
      <w:lang w:val="it-IT" w:eastAsia="it-IT"/>
    </w:rPr>
  </w:style>
  <w:style w:type="paragraph" w:styleId="Kommentartext">
    <w:name w:val="annotation text"/>
    <w:basedOn w:val="Standard"/>
    <w:link w:val="KommentartextZchn"/>
    <w:uiPriority w:val="99"/>
    <w:semiHidden/>
    <w:unhideWhenUsed/>
    <w:qFormat/>
    <w:rsid w:val="001C7404"/>
  </w:style>
  <w:style w:type="paragraph" w:styleId="Kommentarthema">
    <w:name w:val="annotation subject"/>
    <w:basedOn w:val="Kommentartext"/>
    <w:link w:val="KommentarthemaZchn"/>
    <w:uiPriority w:val="99"/>
    <w:semiHidden/>
    <w:unhideWhenUsed/>
    <w:qFormat/>
    <w:rsid w:val="001C7404"/>
    <w:rPr>
      <w:b/>
      <w:bCs/>
    </w:rPr>
  </w:style>
  <w:style w:type="paragraph" w:styleId="berarbeitung">
    <w:name w:val="Revision"/>
    <w:uiPriority w:val="99"/>
    <w:semiHidden/>
    <w:qFormat/>
    <w:rsid w:val="004D2E54"/>
    <w:rPr>
      <w:rFonts w:ascii="Times" w:eastAsia="Times New Roman" w:hAnsi="Times"/>
      <w:color w:val="00000A"/>
    </w:rPr>
  </w:style>
  <w:style w:type="paragraph" w:styleId="Listenabsatz">
    <w:name w:val="List Paragraph"/>
    <w:basedOn w:val="Standard"/>
    <w:uiPriority w:val="34"/>
    <w:qFormat/>
    <w:rsid w:val="004A681C"/>
    <w:pPr>
      <w:ind w:left="720"/>
      <w:contextualSpacing/>
    </w:pPr>
    <w:rPr>
      <w:rFonts w:ascii="Times New Roman" w:hAnsi="Times New Roman"/>
      <w:sz w:val="24"/>
      <w:szCs w:val="24"/>
      <w:lang w:val="it-IT" w:eastAsia="it-IT"/>
    </w:rPr>
  </w:style>
  <w:style w:type="paragraph" w:customStyle="1" w:styleId="Textkrper21">
    <w:name w:val="Textkörper 21"/>
    <w:basedOn w:val="Standard"/>
    <w:qFormat/>
    <w:rsid w:val="00474E79"/>
    <w:pPr>
      <w:spacing w:line="360" w:lineRule="auto"/>
      <w:ind w:right="3686"/>
      <w:jc w:val="both"/>
    </w:pPr>
    <w:rPr>
      <w:rFonts w:ascii="SUET Sans" w:hAnsi="SUET Sans"/>
      <w:sz w:val="22"/>
    </w:rPr>
  </w:style>
  <w:style w:type="paragraph" w:customStyle="1" w:styleId="Rahmeninhalt">
    <w:name w:val="Rahmeninhalt"/>
    <w:basedOn w:val="Standard"/>
    <w:qFormat/>
  </w:style>
  <w:style w:type="table" w:styleId="Tabellenraster">
    <w:name w:val="Table Grid"/>
    <w:basedOn w:val="NormaleTabelle"/>
    <w:rsid w:val="00F24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Absatz-Standardschriftart"/>
    <w:rsid w:val="006C1881"/>
  </w:style>
  <w:style w:type="character" w:styleId="Erwhnung">
    <w:name w:val="Mention"/>
    <w:basedOn w:val="Absatz-Standardschriftart"/>
    <w:uiPriority w:val="99"/>
    <w:unhideWhenUsed/>
    <w:rPr>
      <w:color w:val="2B579A"/>
      <w:shd w:val="clear" w:color="auto" w:fill="E6E6E6"/>
    </w:rPr>
  </w:style>
  <w:style w:type="paragraph" w:customStyle="1" w:styleId="Default">
    <w:name w:val="Default"/>
    <w:rsid w:val="00484D1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963">
      <w:bodyDiv w:val="1"/>
      <w:marLeft w:val="0"/>
      <w:marRight w:val="0"/>
      <w:marTop w:val="0"/>
      <w:marBottom w:val="0"/>
      <w:divBdr>
        <w:top w:val="none" w:sz="0" w:space="0" w:color="auto"/>
        <w:left w:val="none" w:sz="0" w:space="0" w:color="auto"/>
        <w:bottom w:val="none" w:sz="0" w:space="0" w:color="auto"/>
        <w:right w:val="none" w:sz="0" w:space="0" w:color="auto"/>
      </w:divBdr>
    </w:div>
    <w:div w:id="489323230">
      <w:bodyDiv w:val="1"/>
      <w:marLeft w:val="0"/>
      <w:marRight w:val="0"/>
      <w:marTop w:val="0"/>
      <w:marBottom w:val="0"/>
      <w:divBdr>
        <w:top w:val="none" w:sz="0" w:space="0" w:color="auto"/>
        <w:left w:val="none" w:sz="0" w:space="0" w:color="auto"/>
        <w:bottom w:val="none" w:sz="0" w:space="0" w:color="auto"/>
        <w:right w:val="none" w:sz="0" w:space="0" w:color="auto"/>
      </w:divBdr>
    </w:div>
    <w:div w:id="931166210">
      <w:bodyDiv w:val="1"/>
      <w:marLeft w:val="0"/>
      <w:marRight w:val="0"/>
      <w:marTop w:val="0"/>
      <w:marBottom w:val="0"/>
      <w:divBdr>
        <w:top w:val="none" w:sz="0" w:space="0" w:color="auto"/>
        <w:left w:val="none" w:sz="0" w:space="0" w:color="auto"/>
        <w:bottom w:val="none" w:sz="0" w:space="0" w:color="auto"/>
        <w:right w:val="none" w:sz="0" w:space="0" w:color="auto"/>
      </w:divBdr>
    </w:div>
    <w:div w:id="1125002214">
      <w:bodyDiv w:val="1"/>
      <w:marLeft w:val="0"/>
      <w:marRight w:val="0"/>
      <w:marTop w:val="0"/>
      <w:marBottom w:val="0"/>
      <w:divBdr>
        <w:top w:val="none" w:sz="0" w:space="0" w:color="auto"/>
        <w:left w:val="none" w:sz="0" w:space="0" w:color="auto"/>
        <w:bottom w:val="none" w:sz="0" w:space="0" w:color="auto"/>
        <w:right w:val="none" w:sz="0" w:space="0" w:color="auto"/>
      </w:divBdr>
    </w:div>
    <w:div w:id="1444878498">
      <w:bodyDiv w:val="1"/>
      <w:marLeft w:val="0"/>
      <w:marRight w:val="0"/>
      <w:marTop w:val="0"/>
      <w:marBottom w:val="0"/>
      <w:divBdr>
        <w:top w:val="none" w:sz="0" w:space="0" w:color="auto"/>
        <w:left w:val="none" w:sz="0" w:space="0" w:color="auto"/>
        <w:bottom w:val="none" w:sz="0" w:space="0" w:color="auto"/>
        <w:right w:val="none" w:sz="0" w:space="0" w:color="auto"/>
      </w:divBdr>
    </w:div>
    <w:div w:id="202134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88956a-69a6-4615-9b4d-9038f46d1fec">
      <Value>1</Value>
    </TaxCatchAll>
    <cc0e01caf5e346b9b3a464ccaeebf7e7 xmlns="017966d9-d96e-465a-b4de-e448167a4319">
      <Terms xmlns="http://schemas.microsoft.com/office/infopath/2007/PartnerControls">
        <TermInfo>
          <TermName>Internal</TermName>
          <TermId>5c46cf91-49fd-4359-b029-5c4ed4b5b75f</TermId>
        </TermInfo>
      </Terms>
    </cc0e01caf5e346b9b3a464ccaeebf7e7>
    <TaxKeywordTaxHTField xmlns="be88956a-69a6-4615-9b4d-9038f46d1fec">
      <Terms xmlns="http://schemas.microsoft.com/office/infopath/2007/PartnerControls"/>
    </TaxKeywordTaxHTField>
    <SharedWithUsers xmlns="017966d9-d96e-465a-b4de-e448167a4319">
      <UserInfo>
        <DisplayName>Boris Klotz</DisplayName>
        <AccountId>81</AccountId>
        <AccountType/>
      </UserInfo>
      <UserInfo>
        <DisplayName>Carina Horwath</DisplayName>
        <AccountId>100</AccountId>
        <AccountType/>
      </UserInfo>
    </SharedWithUsers>
    <lcf76f155ced4ddcb4097134ff3c332f xmlns="22c73626-bfa4-41fe-944c-37d49d9ccd7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Husqvarna Document" ma:contentTypeID="0x0101001E644483CFA941B58BA5E87979C4504A00AA2408DFE5FFE04CBC7D273EA4713419" ma:contentTypeVersion="16" ma:contentTypeDescription="Standard Husqvarna Document" ma:contentTypeScope="" ma:versionID="f4c1ca956016414d1bbe78934bf713dc">
  <xsd:schema xmlns:xsd="http://www.w3.org/2001/XMLSchema" xmlns:xs="http://www.w3.org/2001/XMLSchema" xmlns:p="http://schemas.microsoft.com/office/2006/metadata/properties" xmlns:ns2="017966d9-d96e-465a-b4de-e448167a4319" xmlns:ns3="be88956a-69a6-4615-9b4d-9038f46d1fec" xmlns:ns4="22c73626-bfa4-41fe-944c-37d49d9ccd7a" targetNamespace="http://schemas.microsoft.com/office/2006/metadata/properties" ma:root="true" ma:fieldsID="2c0f51de4625869046449d9cc589e04e" ns2:_="" ns3:_="" ns4:_="">
    <xsd:import namespace="017966d9-d96e-465a-b4de-e448167a4319"/>
    <xsd:import namespace="be88956a-69a6-4615-9b4d-9038f46d1fec"/>
    <xsd:import namespace="22c73626-bfa4-41fe-944c-37d49d9ccd7a"/>
    <xsd:element name="properties">
      <xsd:complexType>
        <xsd:sequence>
          <xsd:element name="documentManagement">
            <xsd:complexType>
              <xsd:all>
                <xsd:element ref="ns2:cc0e01caf5e346b9b3a464ccaeebf7e7" minOccurs="0"/>
                <xsd:element ref="ns3:TaxCatchAll" minOccurs="0"/>
                <xsd:element ref="ns3:TaxCatchAllLabel" minOccurs="0"/>
                <xsd:element ref="ns3:TaxKeywordTaxHTField" minOccurs="0"/>
                <xsd:element ref="ns2:SharedWithUsers" minOccurs="0"/>
                <xsd:element ref="ns2: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966d9-d96e-465a-b4de-e448167a4319" elementFormDefault="qualified">
    <xsd:import namespace="http://schemas.microsoft.com/office/2006/documentManagement/types"/>
    <xsd:import namespace="http://schemas.microsoft.com/office/infopath/2007/PartnerControls"/>
    <xsd:element name="cc0e01caf5e346b9b3a464ccaeebf7e7" ma:index="8" ma:taxonomy="true" ma:internalName="cc0e01caf5e346b9b3a464ccaeebf7e7" ma:taxonomyFieldName="HusqvarnaClassification" ma:displayName="Classification" ma:default="-1;#Internal|5c46cf91-49fd-4359-b029-5c4ed4b5b75f" ma:fieldId="{cc0e01ca-f5e3-46b9-b3a4-64ccaeebf7e7}" ma:sspId="4a3cf861-1a37-4655-b50d-9ea7e102b6c1" ma:termSetId="b363f253-9781-4fc1-bee8-4a542a6ca31e" ma:anchorId="00000000-0000-0000-0000-000000000000" ma:open="false" ma:isKeyword="false">
      <xsd:complexType>
        <xsd:sequence>
          <xsd:element ref="pc:Terms" minOccurs="0" maxOccurs="1"/>
        </xsd:sequence>
      </xsd:complex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88956a-69a6-4615-9b4d-9038f46d1fec"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a72de61d-8d51-4e12-8a7f-5aeee93778f8}" ma:internalName="TaxCatchAll" ma:showField="CatchAllData" ma:web="017966d9-d96e-465a-b4de-e448167a431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72de61d-8d51-4e12-8a7f-5aeee93778f8}" ma:internalName="TaxCatchAllLabel" ma:readOnly="true" ma:showField="CatchAllDataLabel" ma:web="017966d9-d96e-465a-b4de-e448167a4319">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4a3cf861-1a37-4655-b50d-9ea7e102b6c1"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c73626-bfa4-41fe-944c-37d49d9ccd7a"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a3cf861-1a37-4655-b50d-9ea7e102b6c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D4F4F-1C7A-4798-A7C9-9DF923F9A801}">
  <ds:schemaRef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22c73626-bfa4-41fe-944c-37d49d9ccd7a"/>
    <ds:schemaRef ds:uri="be88956a-69a6-4615-9b4d-9038f46d1fec"/>
    <ds:schemaRef ds:uri="http://www.w3.org/XML/1998/namespace"/>
    <ds:schemaRef ds:uri="http://purl.org/dc/elements/1.1/"/>
    <ds:schemaRef ds:uri="017966d9-d96e-465a-b4de-e448167a4319"/>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21A3985-031A-42BA-8965-F1EBEE926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966d9-d96e-465a-b4de-e448167a4319"/>
    <ds:schemaRef ds:uri="be88956a-69a6-4615-9b4d-9038f46d1fec"/>
    <ds:schemaRef ds:uri="22c73626-bfa4-41fe-944c-37d49d9cc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7DA536-8C16-4544-AB71-FEE4D3F4082F}">
  <ds:schemaRefs>
    <ds:schemaRef ds:uri="http://schemas.microsoft.com/sharepoint/v3/contenttype/forms"/>
  </ds:schemaRefs>
</ds:datastoreItem>
</file>

<file path=customXml/itemProps4.xml><?xml version="1.0" encoding="utf-8"?>
<ds:datastoreItem xmlns:ds="http://schemas.openxmlformats.org/officeDocument/2006/customXml" ds:itemID="{4D18B0C2-98F4-420F-A4B1-E13641F95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754</Words>
  <Characters>4757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Christa Bierschenk</dc:creator>
  <cp:keywords/>
  <dc:description/>
  <cp:lastModifiedBy>Christa Bierschenk</cp:lastModifiedBy>
  <cp:revision>74</cp:revision>
  <cp:lastPrinted>2022-08-02T10:26:00Z</cp:lastPrinted>
  <dcterms:created xsi:type="dcterms:W3CDTF">2022-05-13T18:48:00Z</dcterms:created>
  <dcterms:modified xsi:type="dcterms:W3CDTF">2022-08-03T11:00:00Z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0x0101001E644483CFA941B58BA5E87979C4504A00AA2408DFE5FFE04CBC7D273EA4713419</vt:lpwstr>
  </property>
  <property fmtid="{D5CDD505-2E9C-101B-9397-08002B2CF9AE}" pid="4" name="DocSecurity">
    <vt:i4>0</vt:i4>
  </property>
  <property fmtid="{D5CDD505-2E9C-101B-9397-08002B2CF9AE}" pid="5" name="HusqvarnaClassification">
    <vt:lpwstr>1;#Internal|5c46cf91-49fd-4359-b029-5c4ed4b5b75f</vt:lpwstr>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TaxKeyword">
    <vt:lpwstr/>
  </property>
  <property fmtid="{D5CDD505-2E9C-101B-9397-08002B2CF9AE}" pid="11" name="MSIP_Label_88dbdd5d-b3df-4d9f-93f7-6fe5477fb8dc_Enabled">
    <vt:lpwstr>true</vt:lpwstr>
  </property>
  <property fmtid="{D5CDD505-2E9C-101B-9397-08002B2CF9AE}" pid="12" name="MSIP_Label_88dbdd5d-b3df-4d9f-93f7-6fe5477fb8dc_SetDate">
    <vt:lpwstr>2022-05-25T12:07:01Z</vt:lpwstr>
  </property>
  <property fmtid="{D5CDD505-2E9C-101B-9397-08002B2CF9AE}" pid="13" name="MSIP_Label_88dbdd5d-b3df-4d9f-93f7-6fe5477fb8dc_Method">
    <vt:lpwstr>Standard</vt:lpwstr>
  </property>
  <property fmtid="{D5CDD505-2E9C-101B-9397-08002B2CF9AE}" pid="14" name="MSIP_Label_88dbdd5d-b3df-4d9f-93f7-6fe5477fb8dc_Name">
    <vt:lpwstr>General</vt:lpwstr>
  </property>
  <property fmtid="{D5CDD505-2E9C-101B-9397-08002B2CF9AE}" pid="15" name="MSIP_Label_88dbdd5d-b3df-4d9f-93f7-6fe5477fb8dc_SiteId">
    <vt:lpwstr>2a1c169e-715a-412b-b526-05da3f8412fa</vt:lpwstr>
  </property>
  <property fmtid="{D5CDD505-2E9C-101B-9397-08002B2CF9AE}" pid="16" name="MSIP_Label_88dbdd5d-b3df-4d9f-93f7-6fe5477fb8dc_ActionId">
    <vt:lpwstr>73d981ba-66ca-40e9-b581-306545a550c9</vt:lpwstr>
  </property>
  <property fmtid="{D5CDD505-2E9C-101B-9397-08002B2CF9AE}" pid="17" name="MSIP_Label_88dbdd5d-b3df-4d9f-93f7-6fe5477fb8dc_ContentBits">
    <vt:lpwstr>0</vt:lpwstr>
  </property>
  <property fmtid="{D5CDD505-2E9C-101B-9397-08002B2CF9AE}" pid="18" name="MediaServiceImageTags">
    <vt:lpwstr/>
  </property>
</Properties>
</file>