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4DC23" w14:textId="12B4565B" w:rsidR="004D455E" w:rsidRDefault="000D51F0">
      <w:pPr>
        <w:tabs>
          <w:tab w:val="left" w:pos="8080"/>
          <w:tab w:val="left" w:pos="9214"/>
        </w:tabs>
        <w:ind w:right="2408"/>
        <w:jc w:val="both"/>
      </w:pPr>
      <w:r>
        <w:rPr>
          <w:rFonts w:ascii="Arial" w:eastAsia="Arial" w:hAnsi="Arial" w:cs="Arial"/>
          <w:b/>
          <w:bCs/>
          <w:iCs/>
          <w:sz w:val="28"/>
          <w:szCs w:val="28"/>
        </w:rPr>
        <w:t>Komfortabel arbeiten in jeder Schneidsituation</w:t>
      </w:r>
    </w:p>
    <w:p w14:paraId="284E0A8D" w14:textId="4BAF490C" w:rsidR="004D455E" w:rsidRPr="00B23498" w:rsidRDefault="000D51F0">
      <w:pPr>
        <w:pStyle w:val="berschrift5"/>
        <w:tabs>
          <w:tab w:val="left" w:pos="8080"/>
        </w:tabs>
        <w:ind w:right="3401"/>
        <w:jc w:val="left"/>
        <w:rPr>
          <w:lang w:val="de-DE"/>
        </w:rPr>
      </w:pPr>
      <w:bookmarkStart w:id="0" w:name="_GoBack"/>
      <w:bookmarkEnd w:id="0"/>
      <w:r>
        <w:rPr>
          <w:b w:val="0"/>
          <w:sz w:val="20"/>
          <w:lang w:val="de-DE" w:eastAsia="de-DE"/>
        </w:rPr>
        <w:t>Die neuen GARDENA H</w:t>
      </w:r>
      <w:r w:rsidRPr="004B4DA1">
        <w:rPr>
          <w:rFonts w:eastAsia="Arial"/>
          <w:b w:val="0"/>
          <w:iCs/>
          <w:color w:val="000000"/>
          <w:sz w:val="20"/>
          <w:lang w:val="de-DE" w:eastAsia="de-DE"/>
        </w:rPr>
        <w:t>eckenscheren</w:t>
      </w:r>
    </w:p>
    <w:p w14:paraId="54F782E9" w14:textId="3549C6C8" w:rsidR="004D455E" w:rsidRDefault="004D455E">
      <w:pPr>
        <w:tabs>
          <w:tab w:val="left" w:pos="5547"/>
        </w:tabs>
        <w:ind w:right="3401"/>
        <w:jc w:val="both"/>
        <w:rPr>
          <w:rFonts w:ascii="Arial" w:eastAsia="Arial" w:hAnsi="Arial" w:cs="Arial"/>
          <w:color w:val="000000"/>
          <w:sz w:val="22"/>
          <w:szCs w:val="22"/>
        </w:rPr>
      </w:pPr>
    </w:p>
    <w:p w14:paraId="36660D9F" w14:textId="1CA69CC5" w:rsidR="004D455E" w:rsidRDefault="000D51F0">
      <w:pPr>
        <w:tabs>
          <w:tab w:val="left" w:pos="8080"/>
          <w:tab w:val="left" w:pos="9214"/>
        </w:tabs>
        <w:spacing w:line="260" w:lineRule="exact"/>
        <w:ind w:right="2552"/>
        <w:jc w:val="both"/>
      </w:pPr>
      <w:r>
        <w:rPr>
          <w:rFonts w:ascii="Arial" w:hAnsi="Arial" w:cs="Arial"/>
          <w:b/>
          <w:bCs/>
        </w:rPr>
        <w:t>Ob präziser Formschnitt oder traditioneller Rückschnitt – GARDENA hat für jeden Anwender und jeden Einsatz die richtige Heckenschere. Die neue Linie überzeugt durch modernes Design, hervorragende Schneidkraft, ergonomische Formen und geringes Gewicht.</w:t>
      </w:r>
    </w:p>
    <w:p w14:paraId="04255299" w14:textId="3ED8E199" w:rsidR="004D455E" w:rsidRDefault="00A426A4">
      <w:pPr>
        <w:tabs>
          <w:tab w:val="left" w:pos="7088"/>
          <w:tab w:val="left" w:pos="8080"/>
          <w:tab w:val="left" w:pos="9214"/>
        </w:tabs>
        <w:spacing w:line="260" w:lineRule="exact"/>
        <w:ind w:right="2552"/>
        <w:jc w:val="both"/>
        <w:rPr>
          <w:rFonts w:ascii="Arial" w:eastAsia="Arial" w:hAnsi="Arial" w:cs="Arial"/>
          <w:color w:val="000000"/>
        </w:rPr>
      </w:pPr>
      <w:r>
        <w:rPr>
          <w:rFonts w:ascii="Arial" w:eastAsia="Arial" w:hAnsi="Arial" w:cs="Arial"/>
          <w:noProof/>
          <w:color w:val="000000"/>
        </w:rPr>
        <w:drawing>
          <wp:anchor distT="0" distB="0" distL="114300" distR="114300" simplePos="0" relativeHeight="251670528" behindDoc="0" locked="0" layoutInCell="1" allowOverlap="1" wp14:anchorId="7F5280E0" wp14:editId="117A1B09">
            <wp:simplePos x="0" y="0"/>
            <wp:positionH relativeFrom="column">
              <wp:posOffset>41910</wp:posOffset>
            </wp:positionH>
            <wp:positionV relativeFrom="paragraph">
              <wp:posOffset>111760</wp:posOffset>
            </wp:positionV>
            <wp:extent cx="4485342" cy="3240000"/>
            <wp:effectExtent l="0" t="0" r="0" b="0"/>
            <wp:wrapNone/>
            <wp:docPr id="5" name="Grafik 5" descr="Ein Bild, das Baum, draußen, Himmel,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517-_Q3A314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5342" cy="3240000"/>
                    </a:xfrm>
                    <a:prstGeom prst="rect">
                      <a:avLst/>
                    </a:prstGeom>
                  </pic:spPr>
                </pic:pic>
              </a:graphicData>
            </a:graphic>
            <wp14:sizeRelH relativeFrom="margin">
              <wp14:pctWidth>0</wp14:pctWidth>
            </wp14:sizeRelH>
            <wp14:sizeRelV relativeFrom="margin">
              <wp14:pctHeight>0</wp14:pctHeight>
            </wp14:sizeRelV>
          </wp:anchor>
        </w:drawing>
      </w:r>
    </w:p>
    <w:p w14:paraId="26DE7626" w14:textId="011D25BF" w:rsidR="004D455E" w:rsidRDefault="004D455E">
      <w:pPr>
        <w:tabs>
          <w:tab w:val="left" w:pos="7088"/>
          <w:tab w:val="left" w:pos="8080"/>
          <w:tab w:val="left" w:pos="9214"/>
        </w:tabs>
        <w:spacing w:line="260" w:lineRule="exact"/>
        <w:ind w:right="2552"/>
        <w:jc w:val="both"/>
        <w:rPr>
          <w:rFonts w:ascii="Arial" w:eastAsia="Arial" w:hAnsi="Arial" w:cs="Arial"/>
          <w:color w:val="000000"/>
        </w:rPr>
      </w:pPr>
    </w:p>
    <w:p w14:paraId="3F675CFB" w14:textId="77777777" w:rsidR="004D455E" w:rsidRDefault="004D455E">
      <w:pPr>
        <w:tabs>
          <w:tab w:val="left" w:pos="7088"/>
          <w:tab w:val="left" w:pos="8080"/>
          <w:tab w:val="left" w:pos="9214"/>
        </w:tabs>
        <w:spacing w:line="260" w:lineRule="exact"/>
        <w:ind w:right="2552"/>
        <w:jc w:val="both"/>
        <w:rPr>
          <w:rFonts w:ascii="Arial" w:eastAsia="Arial" w:hAnsi="Arial" w:cs="Arial"/>
          <w:color w:val="000000"/>
        </w:rPr>
      </w:pPr>
    </w:p>
    <w:p w14:paraId="7B66E677" w14:textId="77777777" w:rsidR="004D455E" w:rsidRDefault="004D455E">
      <w:pPr>
        <w:tabs>
          <w:tab w:val="left" w:pos="8080"/>
          <w:tab w:val="left" w:pos="9214"/>
        </w:tabs>
        <w:spacing w:line="259" w:lineRule="auto"/>
        <w:ind w:right="2693"/>
        <w:jc w:val="both"/>
        <w:rPr>
          <w:rFonts w:ascii="Arial" w:hAnsi="Arial" w:cs="Arial"/>
          <w:lang w:eastAsia="zh-CN"/>
        </w:rPr>
      </w:pPr>
    </w:p>
    <w:p w14:paraId="35A468E7"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7F59418D"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1E34C40C"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6951C3B8"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00CE4F00"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05B96EB9"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35D959C5"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6E55A021"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65ED1077"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529D9672"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02A17EDE"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088CA9E6"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175E8638"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204FDC84"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32CB77CD" w14:textId="77777777" w:rsidR="004D455E" w:rsidRDefault="004D455E">
      <w:pPr>
        <w:tabs>
          <w:tab w:val="left" w:pos="8080"/>
          <w:tab w:val="left" w:pos="9214"/>
        </w:tabs>
        <w:spacing w:line="259" w:lineRule="auto"/>
        <w:ind w:right="2693"/>
        <w:jc w:val="both"/>
        <w:rPr>
          <w:rFonts w:ascii="Arial" w:eastAsia="Arial" w:hAnsi="Arial" w:cs="Arial"/>
          <w:color w:val="000000"/>
        </w:rPr>
      </w:pPr>
    </w:p>
    <w:p w14:paraId="42BFCC60" w14:textId="77777777" w:rsidR="004D455E" w:rsidRDefault="004D455E">
      <w:pPr>
        <w:tabs>
          <w:tab w:val="left" w:pos="8080"/>
          <w:tab w:val="left" w:pos="9214"/>
        </w:tabs>
        <w:ind w:right="2692"/>
        <w:jc w:val="both"/>
        <w:rPr>
          <w:rFonts w:ascii="Arial" w:eastAsia="Arial" w:hAnsi="Arial" w:cs="Arial"/>
          <w:color w:val="000000"/>
        </w:rPr>
      </w:pPr>
    </w:p>
    <w:p w14:paraId="5310595A" w14:textId="77777777" w:rsidR="004D455E" w:rsidRDefault="004D455E">
      <w:pPr>
        <w:tabs>
          <w:tab w:val="left" w:pos="8080"/>
          <w:tab w:val="left" w:pos="9214"/>
        </w:tabs>
        <w:ind w:right="2692"/>
        <w:jc w:val="both"/>
        <w:rPr>
          <w:rFonts w:ascii="Arial" w:eastAsia="Arial" w:hAnsi="Arial" w:cs="Arial"/>
          <w:color w:val="000000"/>
        </w:rPr>
      </w:pPr>
    </w:p>
    <w:p w14:paraId="3540A504" w14:textId="77777777" w:rsidR="004D455E" w:rsidRDefault="004D455E">
      <w:pPr>
        <w:tabs>
          <w:tab w:val="left" w:pos="8080"/>
          <w:tab w:val="left" w:pos="9214"/>
        </w:tabs>
        <w:ind w:right="2692"/>
        <w:jc w:val="both"/>
        <w:rPr>
          <w:rFonts w:ascii="Arial" w:eastAsia="Arial" w:hAnsi="Arial" w:cs="Arial"/>
          <w:color w:val="000000"/>
          <w:vertAlign w:val="superscript"/>
        </w:rPr>
      </w:pPr>
    </w:p>
    <w:p w14:paraId="6D90A1F9" w14:textId="2B701D16" w:rsidR="004D455E" w:rsidRDefault="000D51F0">
      <w:pPr>
        <w:pStyle w:val="Textkrper2"/>
        <w:tabs>
          <w:tab w:val="left" w:pos="5879"/>
          <w:tab w:val="left" w:pos="5954"/>
        </w:tabs>
        <w:spacing w:line="240" w:lineRule="auto"/>
        <w:ind w:right="2541"/>
      </w:pPr>
      <w:r>
        <w:rPr>
          <w:rFonts w:ascii="Arial" w:hAnsi="Arial" w:cs="Arial"/>
          <w:sz w:val="16"/>
          <w:szCs w:val="16"/>
        </w:rPr>
        <w:t xml:space="preserve">Der Hero unter den Heckenscheren: Die GARDENA 2in1 </w:t>
      </w:r>
      <w:proofErr w:type="spellStart"/>
      <w:r>
        <w:rPr>
          <w:rFonts w:ascii="Arial" w:hAnsi="Arial" w:cs="Arial"/>
          <w:sz w:val="16"/>
          <w:szCs w:val="16"/>
        </w:rPr>
        <w:t>EnergyCut</w:t>
      </w:r>
      <w:proofErr w:type="spellEnd"/>
      <w:r>
        <w:rPr>
          <w:rFonts w:ascii="Arial" w:hAnsi="Arial" w:cs="Arial"/>
          <w:sz w:val="16"/>
          <w:szCs w:val="16"/>
        </w:rPr>
        <w:t xml:space="preserve"> ist je nach Einstellung normale oder Getriebe-Heckenschere. Und bringt dann mehr Power für dickere Äste.</w:t>
      </w:r>
    </w:p>
    <w:p w14:paraId="60A2CB43" w14:textId="2790DC5D" w:rsidR="004D455E" w:rsidRDefault="004D455E">
      <w:pPr>
        <w:tabs>
          <w:tab w:val="left" w:pos="8080"/>
          <w:tab w:val="left" w:pos="9214"/>
        </w:tabs>
        <w:ind w:right="2692"/>
        <w:jc w:val="both"/>
        <w:rPr>
          <w:rFonts w:ascii="Arial" w:eastAsia="Times" w:hAnsi="Arial" w:cs="Arial"/>
          <w:bCs/>
          <w:lang w:eastAsia="fr-FR"/>
        </w:rPr>
      </w:pPr>
    </w:p>
    <w:p w14:paraId="7B62975A" w14:textId="77777777" w:rsidR="0000358C" w:rsidRPr="004B4DA1" w:rsidRDefault="0000358C">
      <w:pPr>
        <w:tabs>
          <w:tab w:val="left" w:pos="8080"/>
          <w:tab w:val="left" w:pos="9214"/>
        </w:tabs>
        <w:ind w:right="2692"/>
        <w:jc w:val="both"/>
        <w:rPr>
          <w:rFonts w:ascii="Arial" w:eastAsia="Times" w:hAnsi="Arial" w:cs="Arial"/>
          <w:bCs/>
          <w:lang w:eastAsia="fr-FR"/>
        </w:rPr>
      </w:pPr>
    </w:p>
    <w:p w14:paraId="605CA247" w14:textId="2678ADD5" w:rsidR="004D455E" w:rsidRPr="0071552F" w:rsidRDefault="000D51F0" w:rsidP="0071552F">
      <w:pPr>
        <w:tabs>
          <w:tab w:val="right" w:pos="7088"/>
          <w:tab w:val="left" w:pos="8080"/>
          <w:tab w:val="left" w:pos="9214"/>
        </w:tabs>
        <w:spacing w:after="120" w:line="260" w:lineRule="exact"/>
        <w:ind w:right="2552"/>
        <w:jc w:val="both"/>
        <w:rPr>
          <w:rFonts w:ascii="Arial" w:hAnsi="Arial" w:cs="Arial"/>
        </w:rPr>
      </w:pPr>
      <w:r w:rsidRPr="0071552F">
        <w:rPr>
          <w:rFonts w:ascii="Arial" w:hAnsi="Arial" w:cs="Arial"/>
        </w:rPr>
        <w:t xml:space="preserve">Heckenscheren sind </w:t>
      </w:r>
      <w:r w:rsidR="00360D39" w:rsidRPr="0071552F">
        <w:rPr>
          <w:rFonts w:ascii="Arial" w:hAnsi="Arial" w:cs="Arial"/>
        </w:rPr>
        <w:t>vielseitig einsetz</w:t>
      </w:r>
      <w:r w:rsidR="005C6334" w:rsidRPr="0071552F">
        <w:rPr>
          <w:rFonts w:ascii="Arial" w:hAnsi="Arial" w:cs="Arial"/>
        </w:rPr>
        <w:t>bar</w:t>
      </w:r>
      <w:r w:rsidRPr="0071552F">
        <w:rPr>
          <w:rFonts w:ascii="Arial" w:hAnsi="Arial" w:cs="Arial"/>
        </w:rPr>
        <w:t xml:space="preserve">. </w:t>
      </w:r>
      <w:r w:rsidR="005C7EE9" w:rsidRPr="0071552F">
        <w:rPr>
          <w:rFonts w:ascii="Arial" w:hAnsi="Arial" w:cs="Arial"/>
        </w:rPr>
        <w:t xml:space="preserve">So nutzen </w:t>
      </w:r>
      <w:r w:rsidRPr="0071552F">
        <w:rPr>
          <w:rFonts w:ascii="Arial" w:hAnsi="Arial" w:cs="Arial"/>
        </w:rPr>
        <w:t>75 Prozent der Hobby</w:t>
      </w:r>
      <w:r w:rsidR="00FA047C">
        <w:rPr>
          <w:rFonts w:ascii="Arial" w:hAnsi="Arial" w:cs="Arial"/>
        </w:rPr>
        <w:softHyphen/>
      </w:r>
      <w:r w:rsidRPr="0071552F">
        <w:rPr>
          <w:rFonts w:ascii="Arial" w:hAnsi="Arial" w:cs="Arial"/>
        </w:rPr>
        <w:t xml:space="preserve">gärtner ihre Heckenschere </w:t>
      </w:r>
      <w:r w:rsidR="17396CC3" w:rsidRPr="0071552F">
        <w:rPr>
          <w:rFonts w:ascii="Arial" w:hAnsi="Arial" w:cs="Arial"/>
        </w:rPr>
        <w:t>n</w:t>
      </w:r>
      <w:r w:rsidR="3B10CB85" w:rsidRPr="0071552F">
        <w:rPr>
          <w:rFonts w:ascii="Arial" w:hAnsi="Arial" w:cs="Arial"/>
        </w:rPr>
        <w:t>icht nur zum Schneiden</w:t>
      </w:r>
      <w:r w:rsidR="10957754" w:rsidRPr="0071552F">
        <w:rPr>
          <w:rFonts w:ascii="Arial" w:hAnsi="Arial" w:cs="Arial"/>
        </w:rPr>
        <w:t xml:space="preserve"> von Hecken un</w:t>
      </w:r>
      <w:r w:rsidR="6B3C5AB4" w:rsidRPr="0071552F">
        <w:rPr>
          <w:rFonts w:ascii="Arial" w:hAnsi="Arial" w:cs="Arial"/>
        </w:rPr>
        <w:t>d Sträuchern,</w:t>
      </w:r>
      <w:r w:rsidR="10957754" w:rsidRPr="0071552F">
        <w:rPr>
          <w:rFonts w:ascii="Arial" w:hAnsi="Arial" w:cs="Arial"/>
        </w:rPr>
        <w:t xml:space="preserve"> </w:t>
      </w:r>
      <w:r w:rsidR="3B10CB85" w:rsidRPr="0071552F">
        <w:rPr>
          <w:rFonts w:ascii="Arial" w:hAnsi="Arial" w:cs="Arial"/>
        </w:rPr>
        <w:t xml:space="preserve">sondern </w:t>
      </w:r>
      <w:r w:rsidRPr="0071552F">
        <w:rPr>
          <w:rFonts w:ascii="Arial" w:hAnsi="Arial" w:cs="Arial"/>
        </w:rPr>
        <w:t xml:space="preserve">tatsächlich auch zum Schneiden von Gräsern, Stauden und sogar </w:t>
      </w:r>
      <w:r w:rsidR="14D691FE" w:rsidRPr="0071552F">
        <w:rPr>
          <w:rFonts w:ascii="Arial" w:hAnsi="Arial" w:cs="Arial"/>
        </w:rPr>
        <w:t>Kletterpflanzen</w:t>
      </w:r>
      <w:r w:rsidRPr="0071552F">
        <w:rPr>
          <w:rFonts w:ascii="Arial" w:hAnsi="Arial" w:cs="Arial"/>
        </w:rPr>
        <w:t>. Aber ganz gleich, was der jeweilige Pflanzenfreund schneiden will – das neue, klar strukturierte GARDENA Heckenscheren-Sortiment berück</w:t>
      </w:r>
      <w:r w:rsidR="00FA047C">
        <w:rPr>
          <w:rFonts w:ascii="Arial" w:hAnsi="Arial" w:cs="Arial"/>
        </w:rPr>
        <w:softHyphen/>
      </w:r>
      <w:r w:rsidRPr="0071552F">
        <w:rPr>
          <w:rFonts w:ascii="Arial" w:hAnsi="Arial" w:cs="Arial"/>
        </w:rPr>
        <w:t>sichtigt alle Einsatzzwecke.</w:t>
      </w:r>
    </w:p>
    <w:p w14:paraId="76F8B19D" w14:textId="77474C17" w:rsidR="00B450D8" w:rsidRPr="0071552F" w:rsidRDefault="000D51F0" w:rsidP="00076BDB">
      <w:pPr>
        <w:autoSpaceDE w:val="0"/>
        <w:autoSpaceDN w:val="0"/>
        <w:spacing w:after="120" w:line="260" w:lineRule="exact"/>
        <w:ind w:right="2552"/>
        <w:jc w:val="both"/>
        <w:rPr>
          <w:rFonts w:ascii="Arial" w:hAnsi="Arial" w:cs="Arial"/>
          <w:color w:val="auto"/>
        </w:rPr>
      </w:pPr>
      <w:r w:rsidRPr="0071552F">
        <w:rPr>
          <w:rFonts w:ascii="Arial" w:hAnsi="Arial" w:cs="Arial"/>
        </w:rPr>
        <w:t>Die präzisionsgeschliffenen, langen Stahlschneiden mit Antihaftbeschichtung garantieren ein langes Geräteleben und einen pflanzenschonenden Schnitt. Ergonomisch geformte Hebelarme mit Weichkunststoffkomponenten und abgerundeten Enden sowie Anschlagpuffer aus Spezialkunststoff schonen die Gelenke und stehen für ein bequemes und sicheres Arbeiten.</w:t>
      </w:r>
    </w:p>
    <w:p w14:paraId="6671F08D" w14:textId="49AA4C31" w:rsidR="00B450D8" w:rsidRPr="0071552F" w:rsidRDefault="00B450D8" w:rsidP="0071552F">
      <w:pPr>
        <w:autoSpaceDE w:val="0"/>
        <w:autoSpaceDN w:val="0"/>
        <w:spacing w:after="120" w:line="260" w:lineRule="exact"/>
        <w:ind w:right="2552"/>
        <w:jc w:val="both"/>
        <w:rPr>
          <w:rFonts w:ascii="Arial" w:hAnsi="Arial" w:cs="Arial"/>
          <w:color w:val="000000"/>
        </w:rPr>
      </w:pPr>
      <w:r w:rsidRPr="0071552F">
        <w:rPr>
          <w:rFonts w:ascii="Arial" w:hAnsi="Arial" w:cs="Arial"/>
          <w:color w:val="000000"/>
        </w:rPr>
        <w:t>Besonders komfortabel ist der Arbeitswinkel</w:t>
      </w:r>
      <w:r w:rsidR="0071552F">
        <w:rPr>
          <w:rFonts w:ascii="Arial" w:hAnsi="Arial" w:cs="Arial"/>
          <w:color w:val="000000"/>
        </w:rPr>
        <w:t>,</w:t>
      </w:r>
      <w:r w:rsidRPr="0071552F">
        <w:rPr>
          <w:rFonts w:ascii="Arial" w:hAnsi="Arial" w:cs="Arial"/>
          <w:color w:val="000000"/>
        </w:rPr>
        <w:t xml:space="preserve"> durch den die Hände beim Schneiden nicht die Hecke berühren und somit beim Arbeiten vor Kratzern geschützt sind.</w:t>
      </w:r>
    </w:p>
    <w:p w14:paraId="5CCA6EEF" w14:textId="45EBCECD" w:rsidR="004D455E" w:rsidRPr="0071552F" w:rsidRDefault="000D51F0" w:rsidP="0071552F">
      <w:pPr>
        <w:tabs>
          <w:tab w:val="right" w:pos="7088"/>
          <w:tab w:val="left" w:pos="8080"/>
          <w:tab w:val="left" w:pos="9214"/>
        </w:tabs>
        <w:spacing w:after="120" w:line="260" w:lineRule="exact"/>
        <w:ind w:right="2552"/>
        <w:jc w:val="both"/>
        <w:rPr>
          <w:rFonts w:ascii="Arial" w:hAnsi="Arial" w:cs="Arial"/>
        </w:rPr>
      </w:pPr>
      <w:r w:rsidRPr="0071552F">
        <w:rPr>
          <w:rFonts w:ascii="Arial" w:hAnsi="Arial" w:cs="Arial"/>
        </w:rPr>
        <w:t>Ein integrierter Astabschneider ermöglicht sogar das Abschneiden einzelner, dicker</w:t>
      </w:r>
      <w:r w:rsidR="00F93F56" w:rsidRPr="0071552F">
        <w:rPr>
          <w:rFonts w:ascii="Arial" w:hAnsi="Arial" w:cs="Arial"/>
        </w:rPr>
        <w:t>er</w:t>
      </w:r>
      <w:r w:rsidRPr="0071552F">
        <w:rPr>
          <w:rFonts w:ascii="Arial" w:hAnsi="Arial" w:cs="Arial"/>
        </w:rPr>
        <w:t xml:space="preserve"> Äste.</w:t>
      </w:r>
    </w:p>
    <w:p w14:paraId="5D0EAB4D" w14:textId="40EEFD5C" w:rsidR="004D455E" w:rsidRPr="0071552F" w:rsidRDefault="000D51F0" w:rsidP="0071552F">
      <w:pPr>
        <w:tabs>
          <w:tab w:val="right" w:pos="7088"/>
          <w:tab w:val="left" w:pos="8080"/>
          <w:tab w:val="left" w:pos="9214"/>
        </w:tabs>
        <w:spacing w:after="120" w:line="260" w:lineRule="exact"/>
        <w:ind w:right="2552"/>
        <w:jc w:val="both"/>
        <w:rPr>
          <w:rFonts w:ascii="Arial" w:hAnsi="Arial" w:cs="Arial"/>
        </w:rPr>
      </w:pPr>
      <w:r w:rsidRPr="0071552F">
        <w:rPr>
          <w:rFonts w:ascii="Arial" w:hAnsi="Arial" w:cs="Arial"/>
        </w:rPr>
        <w:t xml:space="preserve">Der Hero unter den Heckenscheren. Mit der neuen GARDENA 2in1 </w:t>
      </w:r>
      <w:proofErr w:type="spellStart"/>
      <w:r w:rsidRPr="0071552F">
        <w:rPr>
          <w:rFonts w:ascii="Arial" w:hAnsi="Arial" w:cs="Arial"/>
        </w:rPr>
        <w:t>EnergyCut</w:t>
      </w:r>
      <w:proofErr w:type="spellEnd"/>
      <w:r w:rsidRPr="0071552F">
        <w:rPr>
          <w:rFonts w:ascii="Arial" w:hAnsi="Arial" w:cs="Arial"/>
        </w:rPr>
        <w:t xml:space="preserve"> gelingt jeder Schnitt bei dünnen und auch dickeren Ästen. Denn </w:t>
      </w:r>
      <w:r w:rsidR="00143E31">
        <w:rPr>
          <w:rFonts w:ascii="Arial" w:hAnsi="Arial" w:cs="Arial"/>
        </w:rPr>
        <w:t>die neuartige Schere</w:t>
      </w:r>
      <w:r w:rsidRPr="0071552F">
        <w:rPr>
          <w:rFonts w:ascii="Arial" w:hAnsi="Arial" w:cs="Arial"/>
        </w:rPr>
        <w:t xml:space="preserve"> besitzt ein zweistufige</w:t>
      </w:r>
      <w:r w:rsidR="00F25368" w:rsidRPr="0071552F">
        <w:rPr>
          <w:rFonts w:ascii="Arial" w:hAnsi="Arial" w:cs="Arial"/>
        </w:rPr>
        <w:t>s</w:t>
      </w:r>
      <w:r w:rsidRPr="0071552F">
        <w:rPr>
          <w:rFonts w:ascii="Arial" w:hAnsi="Arial" w:cs="Arial"/>
        </w:rPr>
        <w:t xml:space="preserve"> Getriebe, das je nach Bedarf per Knopfdruck ein- oder ausgeschaltet werden kann: Ohne Getriebe arbeitet sie </w:t>
      </w:r>
      <w:r w:rsidR="7222CA44" w:rsidRPr="0071552F">
        <w:rPr>
          <w:rFonts w:ascii="Arial" w:hAnsi="Arial" w:cs="Arial"/>
        </w:rPr>
        <w:t>mit</w:t>
      </w:r>
      <w:r w:rsidRPr="0071552F">
        <w:rPr>
          <w:rFonts w:ascii="Arial" w:hAnsi="Arial" w:cs="Arial"/>
        </w:rPr>
        <w:t xml:space="preserve"> </w:t>
      </w:r>
      <w:r w:rsidR="7222CA44" w:rsidRPr="0071552F">
        <w:rPr>
          <w:rFonts w:ascii="Arial" w:hAnsi="Arial" w:cs="Arial"/>
        </w:rPr>
        <w:t>einem klei</w:t>
      </w:r>
      <w:r w:rsidR="7EAF6269" w:rsidRPr="0071552F">
        <w:rPr>
          <w:rFonts w:ascii="Arial" w:hAnsi="Arial" w:cs="Arial"/>
        </w:rPr>
        <w:t>nen Öffnungswinkel,</w:t>
      </w:r>
      <w:r w:rsidR="7222CA44" w:rsidRPr="0071552F">
        <w:rPr>
          <w:rFonts w:ascii="Arial" w:hAnsi="Arial" w:cs="Arial"/>
        </w:rPr>
        <w:t xml:space="preserve"> </w:t>
      </w:r>
      <w:r w:rsidR="7EAF6269" w:rsidRPr="0071552F">
        <w:rPr>
          <w:rFonts w:ascii="Arial" w:hAnsi="Arial" w:cs="Arial"/>
        </w:rPr>
        <w:t>d</w:t>
      </w:r>
      <w:r w:rsidR="00974B64">
        <w:rPr>
          <w:rFonts w:ascii="Arial" w:hAnsi="Arial" w:cs="Arial"/>
        </w:rPr>
        <w:t>ies</w:t>
      </w:r>
      <w:r w:rsidR="7EAF6269" w:rsidRPr="0071552F">
        <w:rPr>
          <w:rFonts w:ascii="Arial" w:hAnsi="Arial" w:cs="Arial"/>
        </w:rPr>
        <w:t xml:space="preserve"> </w:t>
      </w:r>
      <w:r w:rsidR="00974B64">
        <w:rPr>
          <w:rFonts w:ascii="Arial" w:hAnsi="Arial" w:cs="Arial"/>
        </w:rPr>
        <w:t>ermöglicht</w:t>
      </w:r>
      <w:r w:rsidR="7EAF6269" w:rsidRPr="0071552F">
        <w:rPr>
          <w:rFonts w:ascii="Arial" w:hAnsi="Arial" w:cs="Arial"/>
        </w:rPr>
        <w:t xml:space="preserve"> </w:t>
      </w:r>
      <w:r w:rsidRPr="0071552F">
        <w:rPr>
          <w:rFonts w:ascii="Arial" w:hAnsi="Arial" w:cs="Arial"/>
        </w:rPr>
        <w:t>schnelle, dynamische Schnitte. Mit einge</w:t>
      </w:r>
      <w:r w:rsidR="007C2ABB">
        <w:rPr>
          <w:rFonts w:ascii="Arial" w:hAnsi="Arial" w:cs="Arial"/>
        </w:rPr>
        <w:softHyphen/>
      </w:r>
      <w:r w:rsidRPr="0071552F">
        <w:rPr>
          <w:rFonts w:ascii="Arial" w:hAnsi="Arial" w:cs="Arial"/>
        </w:rPr>
        <w:lastRenderedPageBreak/>
        <w:t>schaltetem Getriebe bekommt sie bis zu 2,5</w:t>
      </w:r>
      <w:r w:rsidR="00F25368" w:rsidRPr="0071552F">
        <w:rPr>
          <w:rFonts w:ascii="Arial" w:hAnsi="Arial" w:cs="Arial"/>
        </w:rPr>
        <w:t>-</w:t>
      </w:r>
      <w:r w:rsidRPr="0071552F">
        <w:rPr>
          <w:rFonts w:ascii="Arial" w:hAnsi="Arial" w:cs="Arial"/>
        </w:rPr>
        <w:t>mal mehr Power</w:t>
      </w:r>
      <w:r w:rsidR="7EAF6269" w:rsidRPr="0071552F">
        <w:rPr>
          <w:rFonts w:ascii="Arial" w:hAnsi="Arial" w:cs="Arial"/>
        </w:rPr>
        <w:t xml:space="preserve"> u</w:t>
      </w:r>
      <w:r w:rsidRPr="0071552F">
        <w:rPr>
          <w:rFonts w:ascii="Arial" w:hAnsi="Arial" w:cs="Arial"/>
        </w:rPr>
        <w:t xml:space="preserve">nd schneidet selbst dickere Äste kraftvoll durch. </w:t>
      </w:r>
    </w:p>
    <w:p w14:paraId="3E71DE9F" w14:textId="77777777" w:rsidR="007C45AB" w:rsidRDefault="000D51F0" w:rsidP="0071552F">
      <w:pPr>
        <w:tabs>
          <w:tab w:val="right" w:pos="7088"/>
          <w:tab w:val="left" w:pos="8080"/>
          <w:tab w:val="left" w:pos="9214"/>
        </w:tabs>
        <w:spacing w:after="120" w:line="260" w:lineRule="exact"/>
        <w:ind w:right="2552"/>
        <w:jc w:val="both"/>
        <w:rPr>
          <w:rFonts w:ascii="Arial" w:hAnsi="Arial" w:cs="Arial"/>
        </w:rPr>
      </w:pPr>
      <w:r w:rsidRPr="0071552F">
        <w:rPr>
          <w:rFonts w:ascii="Arial" w:hAnsi="Arial" w:cs="Arial"/>
        </w:rPr>
        <w:t xml:space="preserve">Für den traditionellen Gärtner. Die </w:t>
      </w:r>
      <w:proofErr w:type="spellStart"/>
      <w:r w:rsidRPr="0071552F">
        <w:rPr>
          <w:rFonts w:ascii="Arial" w:hAnsi="Arial" w:cs="Arial"/>
        </w:rPr>
        <w:t>NatureCut</w:t>
      </w:r>
      <w:proofErr w:type="spellEnd"/>
      <w:r w:rsidRPr="0071552F">
        <w:rPr>
          <w:rFonts w:ascii="Arial" w:hAnsi="Arial" w:cs="Arial"/>
        </w:rPr>
        <w:t xml:space="preserve"> ist die klassische Heckenschere im GARDENA Sortiment. Der perfekte Arbeitswinkel von 20 Grad erlaubt ein sicheres Schneiden. Dank Wellenschliff schneide</w:t>
      </w:r>
      <w:r w:rsidR="00F25368" w:rsidRPr="0071552F">
        <w:rPr>
          <w:rFonts w:ascii="Arial" w:hAnsi="Arial" w:cs="Arial"/>
        </w:rPr>
        <w:t>t</w:t>
      </w:r>
      <w:r w:rsidRPr="0071552F">
        <w:rPr>
          <w:rFonts w:ascii="Arial" w:hAnsi="Arial" w:cs="Arial"/>
        </w:rPr>
        <w:t xml:space="preserve"> der Gärtner selbst große Flächen in kurzer Zeit. Die Hebelarme aus FSC-zertifiziertem Holz sind robust und langlebig. </w:t>
      </w:r>
    </w:p>
    <w:p w14:paraId="0ED2F0D4" w14:textId="77E8F0FC" w:rsidR="004D455E" w:rsidRPr="0071552F" w:rsidRDefault="000D51F0" w:rsidP="0071552F">
      <w:pPr>
        <w:tabs>
          <w:tab w:val="right" w:pos="7088"/>
          <w:tab w:val="left" w:pos="8080"/>
          <w:tab w:val="left" w:pos="9214"/>
        </w:tabs>
        <w:spacing w:after="120" w:line="260" w:lineRule="exact"/>
        <w:ind w:right="2552"/>
        <w:jc w:val="both"/>
        <w:rPr>
          <w:rFonts w:ascii="Arial" w:hAnsi="Arial" w:cs="Arial"/>
        </w:rPr>
      </w:pPr>
      <w:r w:rsidRPr="0071552F">
        <w:rPr>
          <w:rFonts w:ascii="Arial" w:hAnsi="Arial" w:cs="Arial"/>
        </w:rPr>
        <w:t xml:space="preserve">Für einen präzisen Formschnitt. Die GARDENA </w:t>
      </w:r>
      <w:proofErr w:type="spellStart"/>
      <w:r w:rsidRPr="0071552F">
        <w:rPr>
          <w:rFonts w:ascii="Arial" w:hAnsi="Arial" w:cs="Arial"/>
        </w:rPr>
        <w:t>PrecisionCut</w:t>
      </w:r>
      <w:proofErr w:type="spellEnd"/>
      <w:r w:rsidRPr="0071552F">
        <w:rPr>
          <w:rFonts w:ascii="Arial" w:hAnsi="Arial" w:cs="Arial"/>
        </w:rPr>
        <w:t xml:space="preserve"> mit gerader Schneide steht für einen exakten Schnitt und perfekte Schnittergebnisse von Sträuchern, beispielsweise Buchs. Leichte, </w:t>
      </w:r>
      <w:r w:rsidR="00F93F56" w:rsidRPr="0071552F">
        <w:rPr>
          <w:rFonts w:ascii="Arial" w:hAnsi="Arial" w:cs="Arial"/>
        </w:rPr>
        <w:t>f</w:t>
      </w:r>
      <w:r w:rsidR="63F45FCB" w:rsidRPr="0071552F">
        <w:rPr>
          <w:rFonts w:ascii="Arial" w:hAnsi="Arial" w:cs="Arial"/>
        </w:rPr>
        <w:t>aser</w:t>
      </w:r>
      <w:r w:rsidRPr="0071552F">
        <w:rPr>
          <w:rFonts w:ascii="Arial" w:hAnsi="Arial" w:cs="Arial"/>
        </w:rPr>
        <w:t xml:space="preserve">verstärkte Kunststoffgriffe </w:t>
      </w:r>
      <w:r w:rsidR="63F45FCB" w:rsidRPr="0071552F">
        <w:rPr>
          <w:rFonts w:ascii="Arial" w:hAnsi="Arial" w:cs="Arial"/>
        </w:rPr>
        <w:t xml:space="preserve">und </w:t>
      </w:r>
      <w:r w:rsidR="5385956C" w:rsidRPr="0071552F">
        <w:rPr>
          <w:rFonts w:ascii="Arial" w:hAnsi="Arial" w:cs="Arial"/>
        </w:rPr>
        <w:t xml:space="preserve">die weichen Puffer </w:t>
      </w:r>
      <w:r w:rsidRPr="0071552F">
        <w:rPr>
          <w:rFonts w:ascii="Arial" w:hAnsi="Arial" w:cs="Arial"/>
        </w:rPr>
        <w:t xml:space="preserve">sorgen für </w:t>
      </w:r>
      <w:r w:rsidR="5B540D27" w:rsidRPr="0071552F">
        <w:rPr>
          <w:rFonts w:ascii="Arial" w:hAnsi="Arial" w:cs="Arial"/>
        </w:rPr>
        <w:t xml:space="preserve">ein geringes </w:t>
      </w:r>
      <w:r w:rsidRPr="0071552F">
        <w:rPr>
          <w:rFonts w:ascii="Arial" w:hAnsi="Arial" w:cs="Arial"/>
        </w:rPr>
        <w:t>Gewicht der Heckenschere und ein komfortables, ermüdungsfreies Arbeiten.</w:t>
      </w:r>
    </w:p>
    <w:p w14:paraId="4D6DABB6" w14:textId="185AF43C" w:rsidR="004D455E" w:rsidRPr="0071552F" w:rsidRDefault="000D51F0" w:rsidP="000E2642">
      <w:pPr>
        <w:tabs>
          <w:tab w:val="right" w:pos="7086"/>
        </w:tabs>
        <w:spacing w:after="120" w:line="260" w:lineRule="exact"/>
        <w:ind w:right="2552"/>
        <w:jc w:val="both"/>
        <w:rPr>
          <w:rFonts w:ascii="Arial" w:hAnsi="Arial" w:cs="Arial"/>
        </w:rPr>
      </w:pPr>
      <w:r w:rsidRPr="0071552F">
        <w:rPr>
          <w:rFonts w:ascii="Arial" w:hAnsi="Arial" w:cs="Arial"/>
        </w:rPr>
        <w:t xml:space="preserve">Einfaches und müheloses Schneiden. Die GARDENA </w:t>
      </w:r>
      <w:proofErr w:type="spellStart"/>
      <w:r w:rsidRPr="0071552F">
        <w:rPr>
          <w:rFonts w:ascii="Arial" w:hAnsi="Arial" w:cs="Arial"/>
        </w:rPr>
        <w:t>EasyCut</w:t>
      </w:r>
      <w:proofErr w:type="spellEnd"/>
      <w:r w:rsidRPr="0071552F">
        <w:rPr>
          <w:rFonts w:ascii="Arial" w:hAnsi="Arial" w:cs="Arial"/>
        </w:rPr>
        <w:t xml:space="preserve"> ist perfekt ausbalanciert und macht das Schneiden besonders leicht. Die </w:t>
      </w:r>
      <w:proofErr w:type="spellStart"/>
      <w:r w:rsidRPr="0071552F">
        <w:rPr>
          <w:rFonts w:ascii="Arial" w:hAnsi="Arial" w:cs="Arial"/>
        </w:rPr>
        <w:t>TeleCut</w:t>
      </w:r>
      <w:proofErr w:type="spellEnd"/>
      <w:r w:rsidRPr="0071552F">
        <w:rPr>
          <w:rFonts w:ascii="Arial" w:hAnsi="Arial" w:cs="Arial"/>
        </w:rPr>
        <w:t xml:space="preserve"> im neu geordneten GARDENA Heckenscheren-Sortiment eignet sich vor allem zum Schneiden höherer Hecken. Denn die teleskopierbaren Hebelarme</w:t>
      </w:r>
      <w:r w:rsidR="00F25368" w:rsidRPr="0071552F">
        <w:rPr>
          <w:rFonts w:ascii="Arial" w:hAnsi="Arial" w:cs="Arial"/>
        </w:rPr>
        <w:t xml:space="preserve"> aus Aluminium</w:t>
      </w:r>
      <w:r w:rsidRPr="0071552F">
        <w:rPr>
          <w:rFonts w:ascii="Arial" w:hAnsi="Arial" w:cs="Arial"/>
        </w:rPr>
        <w:t xml:space="preserve"> lassen sich </w:t>
      </w:r>
      <w:r w:rsidR="7BD0B1A8" w:rsidRPr="0071552F">
        <w:rPr>
          <w:rFonts w:ascii="Arial" w:hAnsi="Arial" w:cs="Arial"/>
        </w:rPr>
        <w:t>um 20</w:t>
      </w:r>
      <w:r w:rsidR="00F93F56" w:rsidRPr="0071552F">
        <w:rPr>
          <w:rFonts w:ascii="Arial" w:hAnsi="Arial" w:cs="Arial"/>
        </w:rPr>
        <w:t xml:space="preserve"> </w:t>
      </w:r>
      <w:r w:rsidR="00FA047C">
        <w:rPr>
          <w:rFonts w:ascii="Arial" w:hAnsi="Arial" w:cs="Arial"/>
        </w:rPr>
        <w:t>Zentimeter</w:t>
      </w:r>
      <w:r w:rsidR="7BD0B1A8" w:rsidRPr="0071552F">
        <w:rPr>
          <w:rFonts w:ascii="Arial" w:hAnsi="Arial" w:cs="Arial"/>
        </w:rPr>
        <w:t xml:space="preserve"> </w:t>
      </w:r>
      <w:r w:rsidRPr="0071552F">
        <w:rPr>
          <w:rFonts w:ascii="Arial" w:hAnsi="Arial" w:cs="Arial"/>
        </w:rPr>
        <w:t>verlängern – so gewinnt der Hobby</w:t>
      </w:r>
      <w:r w:rsidR="00FA047C">
        <w:rPr>
          <w:rFonts w:ascii="Arial" w:hAnsi="Arial" w:cs="Arial"/>
        </w:rPr>
        <w:softHyphen/>
      </w:r>
      <w:r w:rsidRPr="0071552F">
        <w:rPr>
          <w:rFonts w:ascii="Arial" w:hAnsi="Arial" w:cs="Arial"/>
        </w:rPr>
        <w:t xml:space="preserve">gärtner eine größere Reichweite und mehr Hebelkraft. </w:t>
      </w:r>
      <w:r w:rsidR="00F25368" w:rsidRPr="0071552F">
        <w:rPr>
          <w:rFonts w:ascii="Arial" w:hAnsi="Arial" w:cs="Arial"/>
        </w:rPr>
        <w:t>Perfekt</w:t>
      </w:r>
      <w:r w:rsidRPr="0071552F">
        <w:rPr>
          <w:rFonts w:ascii="Arial" w:hAnsi="Arial" w:cs="Arial"/>
        </w:rPr>
        <w:t xml:space="preserve"> geformte Gri</w:t>
      </w:r>
      <w:r w:rsidR="00F25368" w:rsidRPr="0071552F">
        <w:rPr>
          <w:rFonts w:ascii="Arial" w:hAnsi="Arial" w:cs="Arial"/>
        </w:rPr>
        <w:t>ff</w:t>
      </w:r>
      <w:r w:rsidRPr="0071552F">
        <w:rPr>
          <w:rFonts w:ascii="Arial" w:hAnsi="Arial" w:cs="Arial"/>
        </w:rPr>
        <w:t xml:space="preserve">e verleihen der Schere eine hohe Stabilität. </w:t>
      </w:r>
      <w:r w:rsidR="00304AAF">
        <w:rPr>
          <w:rFonts w:ascii="Arial" w:hAnsi="Arial" w:cs="Arial"/>
        </w:rPr>
        <w:t>Der Clou: Die Verkaufsverpackung kann später zur sicheren Aufbewahrung wiederverwendet werden. So wird</w:t>
      </w:r>
      <w:r w:rsidR="00304AAF" w:rsidRPr="0071552F">
        <w:rPr>
          <w:rFonts w:ascii="Arial" w:hAnsi="Arial" w:cs="Arial"/>
        </w:rPr>
        <w:t xml:space="preserve"> </w:t>
      </w:r>
      <w:r w:rsidR="00304AAF">
        <w:rPr>
          <w:rFonts w:ascii="Arial" w:hAnsi="Arial" w:cs="Arial"/>
        </w:rPr>
        <w:t xml:space="preserve">auch </w:t>
      </w:r>
      <w:r w:rsidR="00304AAF" w:rsidRPr="0071552F">
        <w:rPr>
          <w:rFonts w:ascii="Arial" w:hAnsi="Arial" w:cs="Arial"/>
        </w:rPr>
        <w:t>Verpackungsmüll</w:t>
      </w:r>
      <w:r w:rsidR="00304AAF">
        <w:rPr>
          <w:rFonts w:ascii="Arial" w:hAnsi="Arial" w:cs="Arial"/>
        </w:rPr>
        <w:t xml:space="preserve"> vermieden.</w:t>
      </w:r>
      <w:r w:rsidR="000E2642">
        <w:rPr>
          <w:rFonts w:ascii="Arial" w:hAnsi="Arial" w:cs="Arial"/>
        </w:rPr>
        <w:t xml:space="preserve"> </w:t>
      </w:r>
      <w:r w:rsidRPr="0071552F">
        <w:rPr>
          <w:rFonts w:ascii="Arial" w:hAnsi="Arial" w:cs="Arial"/>
        </w:rPr>
        <w:t xml:space="preserve">Auf alle Schneidwerkzeuge gewährt GARDENA </w:t>
      </w:r>
      <w:r w:rsidR="008F7525">
        <w:rPr>
          <w:rFonts w:ascii="Arial" w:hAnsi="Arial" w:cs="Arial"/>
        </w:rPr>
        <w:br/>
      </w:r>
      <w:r w:rsidRPr="0071552F">
        <w:rPr>
          <w:rFonts w:ascii="Arial" w:hAnsi="Arial" w:cs="Arial"/>
        </w:rPr>
        <w:t>25 Jahre Garantie</w:t>
      </w:r>
      <w:r w:rsidRPr="0071552F">
        <w:rPr>
          <w:rFonts w:ascii="Arial" w:eastAsia="Arial" w:hAnsi="Arial" w:cs="Arial"/>
        </w:rPr>
        <w:t>.</w:t>
      </w:r>
      <w:r w:rsidRPr="0071552F">
        <w:rPr>
          <w:rFonts w:ascii="Arial" w:eastAsia="Arial" w:hAnsi="Arial" w:cs="Arial"/>
        </w:rPr>
        <w:tab/>
      </w:r>
      <w:r w:rsidRPr="0071552F">
        <w:rPr>
          <w:rFonts w:ascii="Arial" w:eastAsia="Arial" w:hAnsi="Arial" w:cs="Arial"/>
          <w:color w:val="000000"/>
        </w:rPr>
        <w:t>■</w:t>
      </w:r>
    </w:p>
    <w:p w14:paraId="7D8B32DB" w14:textId="77777777" w:rsidR="200C1372" w:rsidRPr="0071552F" w:rsidRDefault="200C1372" w:rsidP="0071552F">
      <w:pPr>
        <w:spacing w:line="260" w:lineRule="exact"/>
        <w:ind w:right="3401"/>
        <w:rPr>
          <w:rFonts w:ascii="Arial" w:hAnsi="Arial" w:cs="Arial"/>
        </w:rPr>
      </w:pPr>
    </w:p>
    <w:p w14:paraId="4828A71A" w14:textId="77777777" w:rsidR="004D455E" w:rsidRPr="004B4DA1" w:rsidRDefault="004D455E">
      <w:pPr>
        <w:tabs>
          <w:tab w:val="left" w:pos="6237"/>
        </w:tabs>
        <w:ind w:right="3401"/>
        <w:rPr>
          <w:rFonts w:ascii="Arial" w:hAnsi="Arial" w:cs="Arial"/>
        </w:rPr>
      </w:pPr>
    </w:p>
    <w:p w14:paraId="5A9F6EC7" w14:textId="77777777" w:rsidR="004D455E" w:rsidRPr="004B4DA1" w:rsidRDefault="004D455E">
      <w:pPr>
        <w:ind w:right="3401"/>
        <w:rPr>
          <w:rFonts w:ascii="Arial" w:hAnsi="Arial" w:cs="Arial"/>
        </w:rPr>
      </w:pPr>
    </w:p>
    <w:p w14:paraId="3169BC6F" w14:textId="77777777" w:rsidR="004D455E" w:rsidRDefault="000D51F0">
      <w:pPr>
        <w:ind w:right="3401"/>
        <w:jc w:val="both"/>
        <w:rPr>
          <w:rFonts w:ascii="Arial" w:hAnsi="Arial" w:cs="Arial"/>
          <w:b/>
          <w:sz w:val="16"/>
          <w:szCs w:val="16"/>
        </w:rPr>
      </w:pPr>
      <w:r>
        <w:rPr>
          <w:rFonts w:ascii="Arial" w:hAnsi="Arial" w:cs="Arial"/>
          <w:b/>
          <w:sz w:val="16"/>
          <w:szCs w:val="16"/>
        </w:rPr>
        <w:t>Über GARDENA</w:t>
      </w:r>
    </w:p>
    <w:p w14:paraId="406EB6A1" w14:textId="77777777" w:rsidR="004D455E" w:rsidRDefault="000D51F0">
      <w:pPr>
        <w:ind w:right="2513"/>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72612330" w14:textId="60D1CA51" w:rsidR="004D455E" w:rsidRPr="00233B0C" w:rsidRDefault="004D455E">
      <w:pPr>
        <w:tabs>
          <w:tab w:val="left" w:pos="6237"/>
        </w:tabs>
        <w:ind w:right="3401"/>
        <w:rPr>
          <w:rFonts w:ascii="Arial" w:hAnsi="Arial" w:cs="Arial"/>
          <w:sz w:val="16"/>
          <w:szCs w:val="16"/>
        </w:rPr>
      </w:pPr>
    </w:p>
    <w:sectPr w:rsidR="004D455E" w:rsidRPr="00233B0C" w:rsidSect="00F93F56">
      <w:footerReference w:type="default" r:id="rId12"/>
      <w:pgSz w:w="11906" w:h="16838"/>
      <w:pgMar w:top="1417" w:right="1134" w:bottom="765" w:left="1134" w:header="708"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9E65" w14:textId="77777777" w:rsidR="00CE43C0" w:rsidRDefault="00CE43C0">
      <w:r>
        <w:separator/>
      </w:r>
    </w:p>
  </w:endnote>
  <w:endnote w:type="continuationSeparator" w:id="0">
    <w:p w14:paraId="31973DF7" w14:textId="77777777" w:rsidR="00CE43C0" w:rsidRDefault="00CE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ET Sans">
    <w:panose1 w:val="020B0604020202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135A" w14:textId="77777777" w:rsidR="004D455E" w:rsidRDefault="000D51F0">
    <w:pPr>
      <w:pStyle w:val="Fuzeile"/>
      <w:jc w:val="right"/>
    </w:pPr>
    <w:r>
      <w:fldChar w:fldCharType="begin"/>
    </w:r>
    <w:r>
      <w:instrText>PAGE</w:instrText>
    </w:r>
    <w:r>
      <w:fldChar w:fldCharType="separate"/>
    </w:r>
    <w:r>
      <w:t>4</w:t>
    </w:r>
    <w:r>
      <w:fldChar w:fldCharType="end"/>
    </w:r>
  </w:p>
  <w:p w14:paraId="4A0923AF" w14:textId="77777777" w:rsidR="004D455E" w:rsidRDefault="004D455E">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D2F6" w14:textId="77777777" w:rsidR="00CE43C0" w:rsidRDefault="00CE43C0">
      <w:r>
        <w:separator/>
      </w:r>
    </w:p>
  </w:footnote>
  <w:footnote w:type="continuationSeparator" w:id="0">
    <w:p w14:paraId="4DC4A9DE" w14:textId="77777777" w:rsidR="00CE43C0" w:rsidRDefault="00CE4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836"/>
    <w:multiLevelType w:val="multilevel"/>
    <w:tmpl w:val="68C6DA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7AA67C0"/>
    <w:multiLevelType w:val="multilevel"/>
    <w:tmpl w:val="F2A2D708"/>
    <w:lvl w:ilvl="0">
      <w:start w:val="1"/>
      <w:numFmt w:val="bullet"/>
      <w:lvlText w:val=""/>
      <w:lvlJc w:val="left"/>
      <w:pPr>
        <w:ind w:left="284" w:hanging="284"/>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5E"/>
    <w:rsid w:val="0000358C"/>
    <w:rsid w:val="00076BDB"/>
    <w:rsid w:val="000D51F0"/>
    <w:rsid w:val="000E2642"/>
    <w:rsid w:val="00143E31"/>
    <w:rsid w:val="00233B0C"/>
    <w:rsid w:val="002928DF"/>
    <w:rsid w:val="002C3C44"/>
    <w:rsid w:val="00300FA4"/>
    <w:rsid w:val="003015D8"/>
    <w:rsid w:val="00304AAF"/>
    <w:rsid w:val="00360D39"/>
    <w:rsid w:val="00376EFC"/>
    <w:rsid w:val="003B0671"/>
    <w:rsid w:val="00446D9F"/>
    <w:rsid w:val="004572E2"/>
    <w:rsid w:val="004A76D4"/>
    <w:rsid w:val="004B4DA1"/>
    <w:rsid w:val="004D455E"/>
    <w:rsid w:val="00506EAF"/>
    <w:rsid w:val="00534726"/>
    <w:rsid w:val="005579C5"/>
    <w:rsid w:val="005C6334"/>
    <w:rsid w:val="005C7EE9"/>
    <w:rsid w:val="005E75B7"/>
    <w:rsid w:val="00680F10"/>
    <w:rsid w:val="006F0FCD"/>
    <w:rsid w:val="0071552F"/>
    <w:rsid w:val="0078299D"/>
    <w:rsid w:val="007C2ABB"/>
    <w:rsid w:val="007C45AB"/>
    <w:rsid w:val="007D0C54"/>
    <w:rsid w:val="00801AAF"/>
    <w:rsid w:val="00812545"/>
    <w:rsid w:val="00852E64"/>
    <w:rsid w:val="008F7525"/>
    <w:rsid w:val="0094387E"/>
    <w:rsid w:val="00974B64"/>
    <w:rsid w:val="00A21F35"/>
    <w:rsid w:val="00A426A4"/>
    <w:rsid w:val="00AF15E1"/>
    <w:rsid w:val="00B23498"/>
    <w:rsid w:val="00B373D3"/>
    <w:rsid w:val="00B450D8"/>
    <w:rsid w:val="00B5225E"/>
    <w:rsid w:val="00B74574"/>
    <w:rsid w:val="00BC173B"/>
    <w:rsid w:val="00CE43C0"/>
    <w:rsid w:val="00D446A8"/>
    <w:rsid w:val="00EF4B1B"/>
    <w:rsid w:val="00F25368"/>
    <w:rsid w:val="00F93F56"/>
    <w:rsid w:val="00FA047C"/>
    <w:rsid w:val="00FC7244"/>
    <w:rsid w:val="00FD7A7C"/>
    <w:rsid w:val="0126202C"/>
    <w:rsid w:val="10957754"/>
    <w:rsid w:val="12A822A2"/>
    <w:rsid w:val="14D691FE"/>
    <w:rsid w:val="14F9BA91"/>
    <w:rsid w:val="17396CC3"/>
    <w:rsid w:val="1933B17D"/>
    <w:rsid w:val="200C1372"/>
    <w:rsid w:val="26666B53"/>
    <w:rsid w:val="39B2341E"/>
    <w:rsid w:val="3B10CB85"/>
    <w:rsid w:val="530624CA"/>
    <w:rsid w:val="5385956C"/>
    <w:rsid w:val="5B540D27"/>
    <w:rsid w:val="63F45FCB"/>
    <w:rsid w:val="6813ED08"/>
    <w:rsid w:val="6B3C5AB4"/>
    <w:rsid w:val="7222CA44"/>
    <w:rsid w:val="72B6B7EB"/>
    <w:rsid w:val="7BD0B1A8"/>
    <w:rsid w:val="7E26E5CD"/>
    <w:rsid w:val="7EAF6269"/>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335553"/>
  <w15:docId w15:val="{DDAD06B0-0A0E-470D-9B93-322D0A30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Wingdings"/>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Arial" w:hAnsi="Arial" w:cs="Wingdings"/>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Wingdings"/>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Wingdings"/>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84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UserInfo>
        <DisplayName>Anna Fischer</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2" ma:contentTypeDescription="Standard Husqvarna Document" ma:contentTypeScope="" ma:versionID="5a1133bb37b4dd85f46e7ab637e6415f">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7ac92391f1d69f36cd8b9964737502d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4F4F-1C7A-4798-A7C9-9DF923F9A801}">
  <ds:schemaRefs>
    <ds:schemaRef ds:uri="017966d9-d96e-465a-b4de-e448167a4319"/>
    <ds:schemaRef ds:uri="22c73626-bfa4-41fe-944c-37d49d9ccd7a"/>
    <ds:schemaRef ds:uri="http://schemas.microsoft.com/office/2006/documentManagement/types"/>
    <ds:schemaRef ds:uri="http://schemas.microsoft.com/office/infopath/2007/PartnerControls"/>
    <ds:schemaRef ds:uri="http://purl.org/dc/elements/1.1/"/>
    <ds:schemaRef ds:uri="http://schemas.microsoft.com/office/2006/metadata/properties"/>
    <ds:schemaRef ds:uri="be88956a-69a6-4615-9b4d-9038f46d1fe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C7DA536-8C16-4544-AB71-FEE4D3F4082F}">
  <ds:schemaRefs>
    <ds:schemaRef ds:uri="http://schemas.microsoft.com/sharepoint/v3/contenttype/forms"/>
  </ds:schemaRefs>
</ds:datastoreItem>
</file>

<file path=customXml/itemProps3.xml><?xml version="1.0" encoding="utf-8"?>
<ds:datastoreItem xmlns:ds="http://schemas.openxmlformats.org/officeDocument/2006/customXml" ds:itemID="{C0916057-55DB-4E92-BD22-DDC2F88E9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89BE6-E543-4C87-BFC8-8DAD237B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16</cp:revision>
  <cp:lastPrinted>2019-05-13T08:58:00Z</cp:lastPrinted>
  <dcterms:created xsi:type="dcterms:W3CDTF">2019-06-25T16:07:00Z</dcterms:created>
  <dcterms:modified xsi:type="dcterms:W3CDTF">2019-07-25T15:53:00Z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