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D1" w:rsidRPr="00D57C58" w:rsidRDefault="00122284" w:rsidP="00251F68">
      <w:pPr>
        <w:tabs>
          <w:tab w:val="left" w:pos="7230"/>
          <w:tab w:val="left" w:pos="8080"/>
          <w:tab w:val="left" w:pos="9214"/>
        </w:tabs>
        <w:ind w:right="2125"/>
        <w:rPr>
          <w:rFonts w:eastAsia="Arial"/>
          <w:i/>
          <w:color w:val="000000"/>
          <w:sz w:val="22"/>
          <w:szCs w:val="22"/>
        </w:rPr>
      </w:pPr>
      <w:r w:rsidRPr="00D57C58">
        <w:rPr>
          <w:rFonts w:ascii="Arial" w:eastAsia="Arial" w:hAnsi="Arial" w:cs="Arial"/>
          <w:b/>
          <w:bCs/>
          <w:iCs/>
          <w:spacing w:val="-4"/>
          <w:sz w:val="28"/>
          <w:szCs w:val="28"/>
        </w:rPr>
        <w:t>GARDENA Showtruck on Tour</w:t>
      </w:r>
      <w:r w:rsidR="007F324A" w:rsidRPr="00D57C58">
        <w:rPr>
          <w:rFonts w:ascii="Arial" w:eastAsia="Arial" w:hAnsi="Arial" w:cs="Arial"/>
          <w:b/>
          <w:bCs/>
          <w:iCs/>
          <w:sz w:val="28"/>
          <w:szCs w:val="28"/>
        </w:rPr>
        <w:br/>
      </w:r>
    </w:p>
    <w:p w:rsidR="00CC4065" w:rsidRPr="00E12593" w:rsidRDefault="00122284"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Auch</w:t>
      </w:r>
      <w:r w:rsidR="00E259F0">
        <w:rPr>
          <w:rFonts w:ascii="Arial" w:hAnsi="Arial" w:cs="Arial"/>
          <w:b/>
          <w:color w:val="000000"/>
          <w:spacing w:val="-2"/>
        </w:rPr>
        <w:t xml:space="preserve"> 2017</w:t>
      </w:r>
      <w:r>
        <w:rPr>
          <w:rFonts w:ascii="Arial" w:hAnsi="Arial" w:cs="Arial"/>
          <w:b/>
          <w:color w:val="000000"/>
          <w:spacing w:val="-2"/>
        </w:rPr>
        <w:t xml:space="preserve"> geht GARDENA mit dem 14 Meter langen Showtruck auf Reisen und macht d</w:t>
      </w:r>
      <w:r w:rsidR="00A500A8">
        <w:rPr>
          <w:rFonts w:ascii="Arial" w:hAnsi="Arial" w:cs="Arial"/>
          <w:b/>
          <w:color w:val="000000"/>
          <w:spacing w:val="-2"/>
        </w:rPr>
        <w:t>ort</w:t>
      </w:r>
      <w:r>
        <w:rPr>
          <w:rFonts w:ascii="Arial" w:hAnsi="Arial" w:cs="Arial"/>
          <w:b/>
          <w:color w:val="000000"/>
          <w:spacing w:val="-2"/>
        </w:rPr>
        <w:t xml:space="preserve"> Station, wo sich Gartenliebhaber </w:t>
      </w:r>
      <w:r w:rsidR="00A500A8">
        <w:rPr>
          <w:rFonts w:ascii="Arial" w:hAnsi="Arial" w:cs="Arial"/>
          <w:b/>
          <w:color w:val="000000"/>
          <w:spacing w:val="-2"/>
        </w:rPr>
        <w:t xml:space="preserve">alljährlich </w:t>
      </w:r>
      <w:r>
        <w:rPr>
          <w:rFonts w:ascii="Arial" w:hAnsi="Arial" w:cs="Arial"/>
          <w:b/>
          <w:color w:val="000000"/>
          <w:spacing w:val="-2"/>
        </w:rPr>
        <w:t xml:space="preserve">treffen </w:t>
      </w:r>
      <w:r w:rsidR="00CB6F08">
        <w:rPr>
          <w:rFonts w:ascii="Arial" w:hAnsi="Arial" w:cs="Arial"/>
          <w:b/>
          <w:color w:val="000000"/>
          <w:spacing w:val="-2"/>
        </w:rPr>
        <w:t>–</w:t>
      </w:r>
      <w:r>
        <w:rPr>
          <w:rFonts w:ascii="Arial" w:hAnsi="Arial" w:cs="Arial"/>
          <w:b/>
          <w:color w:val="000000"/>
          <w:spacing w:val="-2"/>
        </w:rPr>
        <w:t xml:space="preserve"> auf den beliebten </w:t>
      </w:r>
      <w:r w:rsidR="00CB6F08">
        <w:rPr>
          <w:rFonts w:ascii="Arial" w:hAnsi="Arial" w:cs="Arial"/>
          <w:b/>
          <w:color w:val="000000"/>
          <w:spacing w:val="-2"/>
        </w:rPr>
        <w:t>Gartenmessen in ganz Deutschland</w:t>
      </w:r>
      <w:r w:rsidR="001F1AF0">
        <w:rPr>
          <w:rFonts w:ascii="Arial" w:hAnsi="Arial" w:cs="Arial"/>
          <w:b/>
          <w:color w:val="000000"/>
          <w:spacing w:val="-2"/>
        </w:rPr>
        <w:t>.</w:t>
      </w:r>
    </w:p>
    <w:p w:rsidR="003452A4" w:rsidRPr="00E12593" w:rsidRDefault="003452A4" w:rsidP="005A7085">
      <w:pPr>
        <w:tabs>
          <w:tab w:val="left" w:pos="8080"/>
          <w:tab w:val="left" w:pos="9214"/>
        </w:tabs>
        <w:spacing w:line="260" w:lineRule="exact"/>
        <w:ind w:right="2552"/>
        <w:jc w:val="both"/>
        <w:rPr>
          <w:rFonts w:ascii="Arial" w:eastAsia="Arial" w:hAnsi="Arial" w:cs="Arial"/>
          <w:color w:val="000000"/>
        </w:rPr>
      </w:pPr>
    </w:p>
    <w:p w:rsidR="009D08DD" w:rsidRDefault="00C73259" w:rsidP="00D47011">
      <w:pPr>
        <w:tabs>
          <w:tab w:val="left" w:pos="8080"/>
          <w:tab w:val="left" w:pos="9214"/>
        </w:tabs>
        <w:spacing w:after="120" w:line="260" w:lineRule="exact"/>
        <w:ind w:right="2692"/>
        <w:jc w:val="both"/>
        <w:rPr>
          <w:rFonts w:ascii="Arial" w:eastAsia="Times" w:hAnsi="Arial" w:cs="Arial"/>
          <w:bCs/>
          <w:lang w:eastAsia="fr-FR"/>
        </w:rPr>
      </w:pPr>
      <w:r>
        <w:rPr>
          <w:rFonts w:ascii="Arial" w:eastAsia="Times" w:hAnsi="Arial" w:cs="Arial"/>
          <w:bCs/>
          <w:lang w:eastAsia="fr-FR"/>
        </w:rPr>
        <w:t>Die neuesten Trends und Gestaltungsideen</w:t>
      </w:r>
      <w:r w:rsidR="00E259F0">
        <w:rPr>
          <w:rFonts w:ascii="Arial" w:eastAsia="Times" w:hAnsi="Arial" w:cs="Arial"/>
          <w:bCs/>
          <w:lang w:eastAsia="fr-FR"/>
        </w:rPr>
        <w:t>,</w:t>
      </w:r>
      <w:r>
        <w:rPr>
          <w:rFonts w:ascii="Arial" w:eastAsia="Times" w:hAnsi="Arial" w:cs="Arial"/>
          <w:bCs/>
          <w:lang w:eastAsia="fr-FR"/>
        </w:rPr>
        <w:t xml:space="preserve"> echte Besonderheiten und </w:t>
      </w:r>
      <w:r w:rsidR="00E259F0">
        <w:rPr>
          <w:rFonts w:ascii="Arial" w:eastAsia="Times" w:hAnsi="Arial" w:cs="Arial"/>
          <w:bCs/>
          <w:lang w:eastAsia="fr-FR"/>
        </w:rPr>
        <w:t>Raritäten aus der Pflanzenwelt</w:t>
      </w:r>
      <w:r>
        <w:rPr>
          <w:rFonts w:ascii="Arial" w:eastAsia="Times" w:hAnsi="Arial" w:cs="Arial"/>
          <w:bCs/>
          <w:lang w:eastAsia="fr-FR"/>
        </w:rPr>
        <w:t xml:space="preserve"> </w:t>
      </w:r>
      <w:r w:rsidR="00D47011">
        <w:rPr>
          <w:rFonts w:ascii="Arial" w:eastAsia="Times" w:hAnsi="Arial" w:cs="Arial"/>
          <w:bCs/>
          <w:lang w:eastAsia="fr-FR"/>
        </w:rPr>
        <w:t xml:space="preserve">und alles, was das Leben im Garten noch schöner macht – das </w:t>
      </w:r>
      <w:r w:rsidR="00E259F0">
        <w:rPr>
          <w:rFonts w:ascii="Arial" w:eastAsia="Times" w:hAnsi="Arial" w:cs="Arial"/>
          <w:bCs/>
          <w:lang w:eastAsia="fr-FR"/>
        </w:rPr>
        <w:t xml:space="preserve">finden </w:t>
      </w:r>
      <w:r w:rsidR="00D47011">
        <w:rPr>
          <w:rFonts w:ascii="Arial" w:eastAsia="Times" w:hAnsi="Arial" w:cs="Arial"/>
          <w:bCs/>
          <w:lang w:eastAsia="fr-FR"/>
        </w:rPr>
        <w:t>Verbraucher</w:t>
      </w:r>
      <w:r w:rsidR="00E259F0">
        <w:rPr>
          <w:rFonts w:ascii="Arial" w:eastAsia="Times" w:hAnsi="Arial" w:cs="Arial"/>
          <w:bCs/>
          <w:lang w:eastAsia="fr-FR"/>
        </w:rPr>
        <w:t xml:space="preserve"> bei</w:t>
      </w:r>
      <w:r w:rsidR="00D47011">
        <w:rPr>
          <w:rFonts w:ascii="Arial" w:eastAsia="Times" w:hAnsi="Arial" w:cs="Arial"/>
          <w:bCs/>
          <w:lang w:eastAsia="fr-FR"/>
        </w:rPr>
        <w:t xml:space="preserve"> Formaten wie DiGa, Landpartie und </w:t>
      </w:r>
      <w:r w:rsidR="00E259F0">
        <w:rPr>
          <w:rFonts w:ascii="Arial" w:eastAsia="Times" w:hAnsi="Arial" w:cs="Arial"/>
          <w:bCs/>
          <w:lang w:eastAsia="fr-FR"/>
        </w:rPr>
        <w:br/>
      </w:r>
      <w:r w:rsidR="00D47011">
        <w:rPr>
          <w:rFonts w:ascii="Arial" w:eastAsia="Times" w:hAnsi="Arial" w:cs="Arial"/>
          <w:bCs/>
          <w:lang w:eastAsia="fr-FR"/>
        </w:rPr>
        <w:t xml:space="preserve">LebensArt. Die beliebten und attraktiven Gartenmessen gehören für echte Gartenliebhaber inzwischen zu den Pflichtterminen </w:t>
      </w:r>
      <w:r w:rsidR="00E259F0">
        <w:rPr>
          <w:rFonts w:ascii="Arial" w:eastAsia="Times" w:hAnsi="Arial" w:cs="Arial"/>
          <w:bCs/>
          <w:lang w:eastAsia="fr-FR"/>
        </w:rPr>
        <w:t>in jeder Gartensaison</w:t>
      </w:r>
      <w:r w:rsidR="00D47011">
        <w:rPr>
          <w:rFonts w:ascii="Arial" w:eastAsia="Times" w:hAnsi="Arial" w:cs="Arial"/>
          <w:bCs/>
          <w:lang w:eastAsia="fr-FR"/>
        </w:rPr>
        <w:t>.</w:t>
      </w:r>
    </w:p>
    <w:p w:rsidR="000E1796" w:rsidRDefault="00D47011" w:rsidP="00D47011">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In diesem Jahr ist auch GARDENA wieder mit von der Partie und präsentiert den Besuche</w:t>
      </w:r>
      <w:r w:rsidR="004C3A21">
        <w:rPr>
          <w:rFonts w:ascii="Arial" w:eastAsia="Arial" w:hAnsi="Arial" w:cs="Arial"/>
          <w:color w:val="000000"/>
        </w:rPr>
        <w:t>rn vor Ort</w:t>
      </w:r>
      <w:r>
        <w:rPr>
          <w:rFonts w:ascii="Arial" w:eastAsia="Arial" w:hAnsi="Arial" w:cs="Arial"/>
          <w:color w:val="000000"/>
        </w:rPr>
        <w:t xml:space="preserve"> in dem neugestalteten Showtruck die Highlights aus allen </w:t>
      </w:r>
      <w:r w:rsidR="00E259F0">
        <w:rPr>
          <w:rFonts w:ascii="Arial" w:eastAsia="Arial" w:hAnsi="Arial" w:cs="Arial"/>
          <w:color w:val="000000"/>
        </w:rPr>
        <w:br/>
      </w:r>
      <w:r>
        <w:rPr>
          <w:rFonts w:ascii="Arial" w:eastAsia="Arial" w:hAnsi="Arial" w:cs="Arial"/>
          <w:color w:val="000000"/>
        </w:rPr>
        <w:t xml:space="preserve">Produktsegmenten. </w:t>
      </w:r>
      <w:r w:rsidR="000E1796">
        <w:rPr>
          <w:rFonts w:ascii="Arial" w:eastAsia="Arial" w:hAnsi="Arial" w:cs="Arial"/>
          <w:color w:val="000000"/>
        </w:rPr>
        <w:t>Egal</w:t>
      </w:r>
      <w:r w:rsidR="004C3A21">
        <w:rPr>
          <w:rFonts w:ascii="Arial" w:eastAsia="Arial" w:hAnsi="Arial" w:cs="Arial"/>
          <w:color w:val="000000"/>
        </w:rPr>
        <w:t>,</w:t>
      </w:r>
      <w:r w:rsidR="000E1796">
        <w:rPr>
          <w:rFonts w:ascii="Arial" w:eastAsia="Arial" w:hAnsi="Arial" w:cs="Arial"/>
          <w:color w:val="000000"/>
        </w:rPr>
        <w:t xml:space="preserve"> ob das GARDENA smart system, die beliebten Akku-Produkte oder die neuen Klassiker aus dem GARDENA combisystem – zu allen Produkten beantworten die </w:t>
      </w:r>
      <w:r w:rsidR="00087987">
        <w:rPr>
          <w:rFonts w:ascii="Arial" w:eastAsia="Arial" w:hAnsi="Arial" w:cs="Arial"/>
          <w:color w:val="000000"/>
        </w:rPr>
        <w:t>Experten vor Ort Fragen und stehen für eine ausführliche Beratung zur</w:t>
      </w:r>
      <w:r w:rsidR="00E259F0">
        <w:rPr>
          <w:rFonts w:ascii="Arial" w:eastAsia="Arial" w:hAnsi="Arial" w:cs="Arial"/>
          <w:color w:val="000000"/>
        </w:rPr>
        <w:t xml:space="preserve"> </w:t>
      </w:r>
      <w:r w:rsidR="00087987">
        <w:rPr>
          <w:rFonts w:ascii="Arial" w:eastAsia="Arial" w:hAnsi="Arial" w:cs="Arial"/>
          <w:color w:val="000000"/>
        </w:rPr>
        <w:t>Verfügung.</w:t>
      </w:r>
    </w:p>
    <w:p w:rsidR="00CC4065" w:rsidRDefault="00087987" w:rsidP="00E65509">
      <w:pPr>
        <w:tabs>
          <w:tab w:val="left" w:pos="6929"/>
          <w:tab w:val="left" w:pos="9214"/>
        </w:tabs>
        <w:spacing w:after="120" w:line="260" w:lineRule="exact"/>
        <w:ind w:right="2552"/>
        <w:jc w:val="both"/>
        <w:rPr>
          <w:rFonts w:ascii="Arial" w:eastAsia="Arial" w:hAnsi="Arial" w:cs="Arial"/>
          <w:color w:val="000000"/>
          <w:sz w:val="24"/>
          <w:szCs w:val="24"/>
        </w:rPr>
      </w:pPr>
      <w:r>
        <w:rPr>
          <w:rFonts w:ascii="Arial" w:eastAsia="Arial" w:hAnsi="Arial" w:cs="Arial"/>
          <w:color w:val="000000"/>
        </w:rPr>
        <w:t xml:space="preserve">Der GARDENA Showtruck ist seit März unterwegs und wird noch bis Oktober auf kleineren und größeren Veranstaltungen Halt machen. Auch der ‘Tag des </w:t>
      </w:r>
      <w:r w:rsidR="00F60027">
        <w:rPr>
          <w:rFonts w:ascii="Arial" w:eastAsia="Arial" w:hAnsi="Arial" w:cs="Arial"/>
          <w:color w:val="000000"/>
        </w:rPr>
        <w:br/>
      </w:r>
      <w:r>
        <w:rPr>
          <w:rFonts w:ascii="Arial" w:eastAsia="Arial" w:hAnsi="Arial" w:cs="Arial"/>
          <w:color w:val="000000"/>
        </w:rPr>
        <w:t xml:space="preserve">Gartens‘ in Köln am 2. und 3. September 2017 steht wieder auf dem Tourplan. Alle weiteren Termine und Stationen sind auf </w:t>
      </w:r>
      <w:r w:rsidRPr="00087987">
        <w:rPr>
          <w:rFonts w:ascii="Arial" w:eastAsia="Arial" w:hAnsi="Arial" w:cs="Arial"/>
          <w:color w:val="000000"/>
        </w:rPr>
        <w:t>www.gardena.com</w:t>
      </w:r>
      <w:r>
        <w:rPr>
          <w:rFonts w:ascii="Arial" w:eastAsia="Arial" w:hAnsi="Arial" w:cs="Arial"/>
          <w:color w:val="000000"/>
        </w:rPr>
        <w:t xml:space="preserve"> zu finden.</w:t>
      </w:r>
      <w:bookmarkStart w:id="0" w:name="_GoBack"/>
      <w:bookmarkEnd w:id="0"/>
    </w:p>
    <w:p w:rsidR="008A2728" w:rsidRDefault="008A2728" w:rsidP="008A2728">
      <w:pPr>
        <w:tabs>
          <w:tab w:val="left" w:pos="6901"/>
          <w:tab w:val="left" w:pos="9214"/>
        </w:tabs>
        <w:spacing w:line="260" w:lineRule="exact"/>
        <w:ind w:right="2550"/>
        <w:jc w:val="both"/>
        <w:rPr>
          <w:rFonts w:ascii="Arial" w:eastAsia="Arial" w:hAnsi="Arial" w:cs="Arial"/>
          <w:color w:val="000000"/>
          <w:sz w:val="24"/>
          <w:szCs w:val="24"/>
        </w:rPr>
      </w:pPr>
    </w:p>
    <w:p w:rsidR="00DC1CA9" w:rsidRDefault="00DC1CA9" w:rsidP="008A2728">
      <w:pPr>
        <w:tabs>
          <w:tab w:val="left" w:pos="6901"/>
          <w:tab w:val="left" w:pos="9214"/>
        </w:tabs>
        <w:spacing w:line="260" w:lineRule="exact"/>
        <w:ind w:right="2550"/>
        <w:jc w:val="both"/>
        <w:rPr>
          <w:rFonts w:ascii="Arial" w:eastAsia="Arial" w:hAnsi="Arial" w:cs="Arial"/>
          <w:color w:val="000000"/>
          <w:sz w:val="24"/>
          <w:szCs w:val="24"/>
        </w:rPr>
      </w:pPr>
    </w:p>
    <w:p w:rsidR="00DC1CA9" w:rsidRDefault="00DC1CA9" w:rsidP="008A2728">
      <w:pPr>
        <w:tabs>
          <w:tab w:val="left" w:pos="6901"/>
          <w:tab w:val="left" w:pos="9214"/>
        </w:tabs>
        <w:spacing w:line="260" w:lineRule="exact"/>
        <w:ind w:right="2550"/>
        <w:jc w:val="both"/>
        <w:rPr>
          <w:rFonts w:ascii="Arial" w:eastAsia="Arial" w:hAnsi="Arial" w:cs="Arial"/>
          <w:color w:val="000000"/>
          <w:sz w:val="24"/>
          <w:szCs w:val="24"/>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251F68">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6C4490" w:rsidSect="000A281A">
      <w:footerReference w:type="default" r:id="rId8"/>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283"/>
  <w:characterSpacingControl w:val="doNotCompress"/>
  <w:hdrShapeDefaults>
    <o:shapedefaults v:ext="edit" spidmax="67585">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AD5"/>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2801"/>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AC8"/>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987"/>
    <w:rsid w:val="00087A37"/>
    <w:rsid w:val="000901B9"/>
    <w:rsid w:val="00090B4C"/>
    <w:rsid w:val="000914F7"/>
    <w:rsid w:val="000916EC"/>
    <w:rsid w:val="00091D0C"/>
    <w:rsid w:val="000953B7"/>
    <w:rsid w:val="00095C07"/>
    <w:rsid w:val="00096E10"/>
    <w:rsid w:val="00097BF5"/>
    <w:rsid w:val="000A012E"/>
    <w:rsid w:val="000A0A82"/>
    <w:rsid w:val="000A0B67"/>
    <w:rsid w:val="000A0D7A"/>
    <w:rsid w:val="000A281A"/>
    <w:rsid w:val="000A2D1B"/>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3222"/>
    <w:rsid w:val="000D432E"/>
    <w:rsid w:val="000D4798"/>
    <w:rsid w:val="000D4F7C"/>
    <w:rsid w:val="000D7468"/>
    <w:rsid w:val="000D7F16"/>
    <w:rsid w:val="000E03F1"/>
    <w:rsid w:val="000E076F"/>
    <w:rsid w:val="000E0A55"/>
    <w:rsid w:val="000E16D8"/>
    <w:rsid w:val="000E1796"/>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284"/>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315B"/>
    <w:rsid w:val="001444F6"/>
    <w:rsid w:val="00145417"/>
    <w:rsid w:val="0014609B"/>
    <w:rsid w:val="001470D1"/>
    <w:rsid w:val="00150CDD"/>
    <w:rsid w:val="00150D0C"/>
    <w:rsid w:val="001526ED"/>
    <w:rsid w:val="001527BC"/>
    <w:rsid w:val="001529B6"/>
    <w:rsid w:val="001532DB"/>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19C8"/>
    <w:rsid w:val="001725E4"/>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5A7A"/>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AF0"/>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5596"/>
    <w:rsid w:val="002358D9"/>
    <w:rsid w:val="0023593B"/>
    <w:rsid w:val="002368C5"/>
    <w:rsid w:val="00240555"/>
    <w:rsid w:val="00240C16"/>
    <w:rsid w:val="00243BAB"/>
    <w:rsid w:val="002440F7"/>
    <w:rsid w:val="0024432F"/>
    <w:rsid w:val="00245D0A"/>
    <w:rsid w:val="00247A5D"/>
    <w:rsid w:val="00250E1B"/>
    <w:rsid w:val="002511FE"/>
    <w:rsid w:val="00251251"/>
    <w:rsid w:val="002517EB"/>
    <w:rsid w:val="00251F68"/>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85A"/>
    <w:rsid w:val="00272E2A"/>
    <w:rsid w:val="002749FB"/>
    <w:rsid w:val="0027676C"/>
    <w:rsid w:val="00276FE8"/>
    <w:rsid w:val="00277B6D"/>
    <w:rsid w:val="00280337"/>
    <w:rsid w:val="00281C37"/>
    <w:rsid w:val="00282043"/>
    <w:rsid w:val="00282228"/>
    <w:rsid w:val="0028249C"/>
    <w:rsid w:val="00283024"/>
    <w:rsid w:val="00283F73"/>
    <w:rsid w:val="00284793"/>
    <w:rsid w:val="00284A3B"/>
    <w:rsid w:val="0028518D"/>
    <w:rsid w:val="00285FE3"/>
    <w:rsid w:val="00286E0E"/>
    <w:rsid w:val="0029039B"/>
    <w:rsid w:val="00292486"/>
    <w:rsid w:val="002924E5"/>
    <w:rsid w:val="00292946"/>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450"/>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1CED"/>
    <w:rsid w:val="0031200A"/>
    <w:rsid w:val="00313304"/>
    <w:rsid w:val="00313613"/>
    <w:rsid w:val="00314A7D"/>
    <w:rsid w:val="00316758"/>
    <w:rsid w:val="003174E1"/>
    <w:rsid w:val="0031757B"/>
    <w:rsid w:val="00322626"/>
    <w:rsid w:val="0032287A"/>
    <w:rsid w:val="00323036"/>
    <w:rsid w:val="00323C80"/>
    <w:rsid w:val="00324BE1"/>
    <w:rsid w:val="00324DDA"/>
    <w:rsid w:val="003254CE"/>
    <w:rsid w:val="00327BC9"/>
    <w:rsid w:val="00327EAB"/>
    <w:rsid w:val="00330D0C"/>
    <w:rsid w:val="0033112B"/>
    <w:rsid w:val="00331672"/>
    <w:rsid w:val="0033279F"/>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63B9"/>
    <w:rsid w:val="00357AEB"/>
    <w:rsid w:val="00357CAA"/>
    <w:rsid w:val="003601DD"/>
    <w:rsid w:val="00360FE0"/>
    <w:rsid w:val="003611ED"/>
    <w:rsid w:val="00362B56"/>
    <w:rsid w:val="003639BD"/>
    <w:rsid w:val="003646DC"/>
    <w:rsid w:val="00365E57"/>
    <w:rsid w:val="0036668A"/>
    <w:rsid w:val="00366947"/>
    <w:rsid w:val="00370A3A"/>
    <w:rsid w:val="0037203F"/>
    <w:rsid w:val="003720D8"/>
    <w:rsid w:val="003726A9"/>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EE"/>
    <w:rsid w:val="003F19FF"/>
    <w:rsid w:val="003F3287"/>
    <w:rsid w:val="003F3DA8"/>
    <w:rsid w:val="003F4353"/>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36E0"/>
    <w:rsid w:val="004744F7"/>
    <w:rsid w:val="00474E79"/>
    <w:rsid w:val="00476303"/>
    <w:rsid w:val="00477223"/>
    <w:rsid w:val="00484766"/>
    <w:rsid w:val="004858F6"/>
    <w:rsid w:val="00485D30"/>
    <w:rsid w:val="00486A4E"/>
    <w:rsid w:val="00491554"/>
    <w:rsid w:val="00491776"/>
    <w:rsid w:val="0049214F"/>
    <w:rsid w:val="00492433"/>
    <w:rsid w:val="00493086"/>
    <w:rsid w:val="00493219"/>
    <w:rsid w:val="00494CAD"/>
    <w:rsid w:val="0049566A"/>
    <w:rsid w:val="00495F64"/>
    <w:rsid w:val="0049613F"/>
    <w:rsid w:val="004962F3"/>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3A21"/>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62EE"/>
    <w:rsid w:val="00566C67"/>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0E1B"/>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6921"/>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A49"/>
    <w:rsid w:val="00640E4F"/>
    <w:rsid w:val="006429FE"/>
    <w:rsid w:val="00643101"/>
    <w:rsid w:val="006442F4"/>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D99"/>
    <w:rsid w:val="00694EF0"/>
    <w:rsid w:val="00695603"/>
    <w:rsid w:val="00695F1D"/>
    <w:rsid w:val="00696621"/>
    <w:rsid w:val="0069782C"/>
    <w:rsid w:val="0069790F"/>
    <w:rsid w:val="006A0256"/>
    <w:rsid w:val="006A02ED"/>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30E"/>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46F9"/>
    <w:rsid w:val="006F5006"/>
    <w:rsid w:val="006F54DF"/>
    <w:rsid w:val="006F6573"/>
    <w:rsid w:val="006F7162"/>
    <w:rsid w:val="006F7FBD"/>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065"/>
    <w:rsid w:val="00760CEC"/>
    <w:rsid w:val="0076152A"/>
    <w:rsid w:val="00761D4E"/>
    <w:rsid w:val="007647D1"/>
    <w:rsid w:val="00764A58"/>
    <w:rsid w:val="007652E8"/>
    <w:rsid w:val="00765B49"/>
    <w:rsid w:val="00765C48"/>
    <w:rsid w:val="00765CD5"/>
    <w:rsid w:val="007667F3"/>
    <w:rsid w:val="00766B24"/>
    <w:rsid w:val="00766D66"/>
    <w:rsid w:val="00767D11"/>
    <w:rsid w:val="0077008A"/>
    <w:rsid w:val="0077046C"/>
    <w:rsid w:val="00770FEC"/>
    <w:rsid w:val="0077156D"/>
    <w:rsid w:val="007721E6"/>
    <w:rsid w:val="007737D5"/>
    <w:rsid w:val="00774877"/>
    <w:rsid w:val="00774CC4"/>
    <w:rsid w:val="00776264"/>
    <w:rsid w:val="00776C6F"/>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6BC"/>
    <w:rsid w:val="007B1779"/>
    <w:rsid w:val="007B20A4"/>
    <w:rsid w:val="007B2C24"/>
    <w:rsid w:val="007B3210"/>
    <w:rsid w:val="007B33CF"/>
    <w:rsid w:val="007B3522"/>
    <w:rsid w:val="007B45CD"/>
    <w:rsid w:val="007B4689"/>
    <w:rsid w:val="007B473B"/>
    <w:rsid w:val="007B49AD"/>
    <w:rsid w:val="007B4E78"/>
    <w:rsid w:val="007B4F93"/>
    <w:rsid w:val="007B5E21"/>
    <w:rsid w:val="007C084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2E56"/>
    <w:rsid w:val="007D3AEE"/>
    <w:rsid w:val="007D4AA6"/>
    <w:rsid w:val="007D539C"/>
    <w:rsid w:val="007D62BB"/>
    <w:rsid w:val="007D6D1B"/>
    <w:rsid w:val="007D7240"/>
    <w:rsid w:val="007D7ABD"/>
    <w:rsid w:val="007E0B52"/>
    <w:rsid w:val="007E0E5E"/>
    <w:rsid w:val="007E2842"/>
    <w:rsid w:val="007E3787"/>
    <w:rsid w:val="007E4FD8"/>
    <w:rsid w:val="007E50B4"/>
    <w:rsid w:val="007E523C"/>
    <w:rsid w:val="007F13E8"/>
    <w:rsid w:val="007F2885"/>
    <w:rsid w:val="007F324A"/>
    <w:rsid w:val="007F33D9"/>
    <w:rsid w:val="007F3FCC"/>
    <w:rsid w:val="007F4334"/>
    <w:rsid w:val="007F4CA4"/>
    <w:rsid w:val="007F5C1A"/>
    <w:rsid w:val="007F62CD"/>
    <w:rsid w:val="007F7335"/>
    <w:rsid w:val="007F7C3E"/>
    <w:rsid w:val="0080286A"/>
    <w:rsid w:val="00802C2D"/>
    <w:rsid w:val="00803CE3"/>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1B99"/>
    <w:rsid w:val="0082218C"/>
    <w:rsid w:val="00824877"/>
    <w:rsid w:val="00824F92"/>
    <w:rsid w:val="0082571F"/>
    <w:rsid w:val="00826E63"/>
    <w:rsid w:val="00827636"/>
    <w:rsid w:val="008301D9"/>
    <w:rsid w:val="00831A39"/>
    <w:rsid w:val="00831FB2"/>
    <w:rsid w:val="00832100"/>
    <w:rsid w:val="008336FB"/>
    <w:rsid w:val="00834058"/>
    <w:rsid w:val="00837AC1"/>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2728"/>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4EFD"/>
    <w:rsid w:val="008D58A9"/>
    <w:rsid w:val="008E0AC3"/>
    <w:rsid w:val="008E177E"/>
    <w:rsid w:val="008E2C28"/>
    <w:rsid w:val="008E4ADD"/>
    <w:rsid w:val="008E5DCA"/>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5FB0"/>
    <w:rsid w:val="0092715F"/>
    <w:rsid w:val="009301BE"/>
    <w:rsid w:val="00931106"/>
    <w:rsid w:val="0093190E"/>
    <w:rsid w:val="00931EA1"/>
    <w:rsid w:val="00932598"/>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4E4E"/>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338"/>
    <w:rsid w:val="00975DAC"/>
    <w:rsid w:val="00980F37"/>
    <w:rsid w:val="00981388"/>
    <w:rsid w:val="00982F55"/>
    <w:rsid w:val="00987104"/>
    <w:rsid w:val="009901DC"/>
    <w:rsid w:val="00991A8E"/>
    <w:rsid w:val="00992E31"/>
    <w:rsid w:val="00994FC2"/>
    <w:rsid w:val="00997020"/>
    <w:rsid w:val="0099733F"/>
    <w:rsid w:val="009975F0"/>
    <w:rsid w:val="009A096A"/>
    <w:rsid w:val="009A383D"/>
    <w:rsid w:val="009A3BE2"/>
    <w:rsid w:val="009A578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08DD"/>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1A4F"/>
    <w:rsid w:val="00A428AA"/>
    <w:rsid w:val="00A43176"/>
    <w:rsid w:val="00A43C34"/>
    <w:rsid w:val="00A47B44"/>
    <w:rsid w:val="00A500A8"/>
    <w:rsid w:val="00A50A1B"/>
    <w:rsid w:val="00A50ED6"/>
    <w:rsid w:val="00A50FE4"/>
    <w:rsid w:val="00A55801"/>
    <w:rsid w:val="00A562ED"/>
    <w:rsid w:val="00A567BB"/>
    <w:rsid w:val="00A56DF0"/>
    <w:rsid w:val="00A56F65"/>
    <w:rsid w:val="00A56FB5"/>
    <w:rsid w:val="00A571F7"/>
    <w:rsid w:val="00A5740B"/>
    <w:rsid w:val="00A57836"/>
    <w:rsid w:val="00A6096F"/>
    <w:rsid w:val="00A61446"/>
    <w:rsid w:val="00A61DA9"/>
    <w:rsid w:val="00A6372F"/>
    <w:rsid w:val="00A6543E"/>
    <w:rsid w:val="00A65624"/>
    <w:rsid w:val="00A65B15"/>
    <w:rsid w:val="00A65BDA"/>
    <w:rsid w:val="00A67153"/>
    <w:rsid w:val="00A6721C"/>
    <w:rsid w:val="00A67D4F"/>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6932"/>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4DB1"/>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35E"/>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637"/>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5A6A"/>
    <w:rsid w:val="00BD7474"/>
    <w:rsid w:val="00BE03ED"/>
    <w:rsid w:val="00BE1657"/>
    <w:rsid w:val="00BE2113"/>
    <w:rsid w:val="00BE2B73"/>
    <w:rsid w:val="00BE4790"/>
    <w:rsid w:val="00BE4A3E"/>
    <w:rsid w:val="00BE4D86"/>
    <w:rsid w:val="00BE5CC1"/>
    <w:rsid w:val="00BE6299"/>
    <w:rsid w:val="00BE7077"/>
    <w:rsid w:val="00BE7454"/>
    <w:rsid w:val="00BE7677"/>
    <w:rsid w:val="00BE7757"/>
    <w:rsid w:val="00BF11BE"/>
    <w:rsid w:val="00BF3087"/>
    <w:rsid w:val="00BF3767"/>
    <w:rsid w:val="00BF4A17"/>
    <w:rsid w:val="00BF62F9"/>
    <w:rsid w:val="00BF6AC6"/>
    <w:rsid w:val="00BF728F"/>
    <w:rsid w:val="00C00B1F"/>
    <w:rsid w:val="00C00CC0"/>
    <w:rsid w:val="00C01020"/>
    <w:rsid w:val="00C014EB"/>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0EB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259"/>
    <w:rsid w:val="00C73362"/>
    <w:rsid w:val="00C7365B"/>
    <w:rsid w:val="00C738CD"/>
    <w:rsid w:val="00C74F05"/>
    <w:rsid w:val="00C759AA"/>
    <w:rsid w:val="00C75C47"/>
    <w:rsid w:val="00C77A49"/>
    <w:rsid w:val="00C81671"/>
    <w:rsid w:val="00C817F3"/>
    <w:rsid w:val="00C81BE2"/>
    <w:rsid w:val="00C82B50"/>
    <w:rsid w:val="00C85E29"/>
    <w:rsid w:val="00C85E93"/>
    <w:rsid w:val="00C867C1"/>
    <w:rsid w:val="00C874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3D47"/>
    <w:rsid w:val="00CB538D"/>
    <w:rsid w:val="00CB6F08"/>
    <w:rsid w:val="00CB6F22"/>
    <w:rsid w:val="00CB750A"/>
    <w:rsid w:val="00CC21E3"/>
    <w:rsid w:val="00CC2827"/>
    <w:rsid w:val="00CC2B0F"/>
    <w:rsid w:val="00CC4065"/>
    <w:rsid w:val="00CC456E"/>
    <w:rsid w:val="00CC4786"/>
    <w:rsid w:val="00CC4D23"/>
    <w:rsid w:val="00CC5BEC"/>
    <w:rsid w:val="00CC6D77"/>
    <w:rsid w:val="00CD0674"/>
    <w:rsid w:val="00CD08C9"/>
    <w:rsid w:val="00CD08E5"/>
    <w:rsid w:val="00CD1B63"/>
    <w:rsid w:val="00CD27DD"/>
    <w:rsid w:val="00CD3731"/>
    <w:rsid w:val="00CD4570"/>
    <w:rsid w:val="00CD6672"/>
    <w:rsid w:val="00CD6FAA"/>
    <w:rsid w:val="00CD7142"/>
    <w:rsid w:val="00CE145E"/>
    <w:rsid w:val="00CE20C6"/>
    <w:rsid w:val="00CE498F"/>
    <w:rsid w:val="00CE4A1F"/>
    <w:rsid w:val="00CE4F6F"/>
    <w:rsid w:val="00CE5116"/>
    <w:rsid w:val="00CE594C"/>
    <w:rsid w:val="00CE5B52"/>
    <w:rsid w:val="00CE6CC2"/>
    <w:rsid w:val="00CF15EC"/>
    <w:rsid w:val="00CF186C"/>
    <w:rsid w:val="00CF1F1E"/>
    <w:rsid w:val="00CF2B37"/>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6443"/>
    <w:rsid w:val="00D0707C"/>
    <w:rsid w:val="00D10533"/>
    <w:rsid w:val="00D10654"/>
    <w:rsid w:val="00D10B86"/>
    <w:rsid w:val="00D11515"/>
    <w:rsid w:val="00D11E7D"/>
    <w:rsid w:val="00D1409D"/>
    <w:rsid w:val="00D1516B"/>
    <w:rsid w:val="00D15D85"/>
    <w:rsid w:val="00D1603E"/>
    <w:rsid w:val="00D16EC5"/>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47011"/>
    <w:rsid w:val="00D47D56"/>
    <w:rsid w:val="00D506A0"/>
    <w:rsid w:val="00D50C58"/>
    <w:rsid w:val="00D50F8E"/>
    <w:rsid w:val="00D51610"/>
    <w:rsid w:val="00D5199C"/>
    <w:rsid w:val="00D53253"/>
    <w:rsid w:val="00D535E4"/>
    <w:rsid w:val="00D53740"/>
    <w:rsid w:val="00D54FB5"/>
    <w:rsid w:val="00D557A3"/>
    <w:rsid w:val="00D56464"/>
    <w:rsid w:val="00D57C58"/>
    <w:rsid w:val="00D62117"/>
    <w:rsid w:val="00D62AF2"/>
    <w:rsid w:val="00D6375E"/>
    <w:rsid w:val="00D63E33"/>
    <w:rsid w:val="00D65854"/>
    <w:rsid w:val="00D65DB8"/>
    <w:rsid w:val="00D66828"/>
    <w:rsid w:val="00D67C7A"/>
    <w:rsid w:val="00D705A6"/>
    <w:rsid w:val="00D715D1"/>
    <w:rsid w:val="00D71892"/>
    <w:rsid w:val="00D73422"/>
    <w:rsid w:val="00D73921"/>
    <w:rsid w:val="00D744CC"/>
    <w:rsid w:val="00D74E8B"/>
    <w:rsid w:val="00D75904"/>
    <w:rsid w:val="00D77021"/>
    <w:rsid w:val="00D775C1"/>
    <w:rsid w:val="00D77E7B"/>
    <w:rsid w:val="00D80C82"/>
    <w:rsid w:val="00D80DEA"/>
    <w:rsid w:val="00D80E33"/>
    <w:rsid w:val="00D819A7"/>
    <w:rsid w:val="00D84CE8"/>
    <w:rsid w:val="00D85F35"/>
    <w:rsid w:val="00D87AEB"/>
    <w:rsid w:val="00D90A33"/>
    <w:rsid w:val="00D912B8"/>
    <w:rsid w:val="00D91D8C"/>
    <w:rsid w:val="00D91F01"/>
    <w:rsid w:val="00D91F27"/>
    <w:rsid w:val="00D922F2"/>
    <w:rsid w:val="00D93D8E"/>
    <w:rsid w:val="00D93F3E"/>
    <w:rsid w:val="00D93F87"/>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1CA9"/>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D7E26"/>
    <w:rsid w:val="00DE0706"/>
    <w:rsid w:val="00DE1319"/>
    <w:rsid w:val="00DE391E"/>
    <w:rsid w:val="00DE6627"/>
    <w:rsid w:val="00DF05EA"/>
    <w:rsid w:val="00DF1277"/>
    <w:rsid w:val="00DF14DA"/>
    <w:rsid w:val="00DF1B40"/>
    <w:rsid w:val="00DF1F65"/>
    <w:rsid w:val="00DF2106"/>
    <w:rsid w:val="00DF2248"/>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2593"/>
    <w:rsid w:val="00E14865"/>
    <w:rsid w:val="00E164BF"/>
    <w:rsid w:val="00E16A24"/>
    <w:rsid w:val="00E17170"/>
    <w:rsid w:val="00E1770F"/>
    <w:rsid w:val="00E21BB7"/>
    <w:rsid w:val="00E21CD2"/>
    <w:rsid w:val="00E22100"/>
    <w:rsid w:val="00E2232C"/>
    <w:rsid w:val="00E2289D"/>
    <w:rsid w:val="00E22CF8"/>
    <w:rsid w:val="00E23773"/>
    <w:rsid w:val="00E2441A"/>
    <w:rsid w:val="00E259F0"/>
    <w:rsid w:val="00E27936"/>
    <w:rsid w:val="00E30CCA"/>
    <w:rsid w:val="00E31A3C"/>
    <w:rsid w:val="00E32270"/>
    <w:rsid w:val="00E32418"/>
    <w:rsid w:val="00E3400A"/>
    <w:rsid w:val="00E34EB5"/>
    <w:rsid w:val="00E35D10"/>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509"/>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1D5A"/>
    <w:rsid w:val="00EA270B"/>
    <w:rsid w:val="00EA2EDD"/>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D6B13"/>
    <w:rsid w:val="00EE2066"/>
    <w:rsid w:val="00EE3085"/>
    <w:rsid w:val="00EE44E3"/>
    <w:rsid w:val="00EE4B6C"/>
    <w:rsid w:val="00EE4B8B"/>
    <w:rsid w:val="00EE6D9A"/>
    <w:rsid w:val="00EE7DA9"/>
    <w:rsid w:val="00EF033A"/>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5"/>
    <w:rsid w:val="00F30859"/>
    <w:rsid w:val="00F31124"/>
    <w:rsid w:val="00F324A1"/>
    <w:rsid w:val="00F329BB"/>
    <w:rsid w:val="00F34A76"/>
    <w:rsid w:val="00F3553D"/>
    <w:rsid w:val="00F35C32"/>
    <w:rsid w:val="00F37C39"/>
    <w:rsid w:val="00F37D04"/>
    <w:rsid w:val="00F40E66"/>
    <w:rsid w:val="00F413B5"/>
    <w:rsid w:val="00F418A8"/>
    <w:rsid w:val="00F419A3"/>
    <w:rsid w:val="00F427D7"/>
    <w:rsid w:val="00F44683"/>
    <w:rsid w:val="00F449D6"/>
    <w:rsid w:val="00F4667A"/>
    <w:rsid w:val="00F46730"/>
    <w:rsid w:val="00F46CCA"/>
    <w:rsid w:val="00F46D8F"/>
    <w:rsid w:val="00F46DD9"/>
    <w:rsid w:val="00F46F58"/>
    <w:rsid w:val="00F52813"/>
    <w:rsid w:val="00F53A3C"/>
    <w:rsid w:val="00F549DE"/>
    <w:rsid w:val="00F5736C"/>
    <w:rsid w:val="00F577DC"/>
    <w:rsid w:val="00F60027"/>
    <w:rsid w:val="00F60A89"/>
    <w:rsid w:val="00F60FE6"/>
    <w:rsid w:val="00F62610"/>
    <w:rsid w:val="00F62E28"/>
    <w:rsid w:val="00F62F69"/>
    <w:rsid w:val="00F65A7B"/>
    <w:rsid w:val="00F703A9"/>
    <w:rsid w:val="00F71990"/>
    <w:rsid w:val="00F71D55"/>
    <w:rsid w:val="00F71FBB"/>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3E1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C738D"/>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4A"/>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7585">
      <o:colormru v:ext="edit" colors="#f30,#f60,#06bbd4,#07cce7,#00aebd"/>
    </o:shapedefaults>
    <o:shapelayout v:ext="edit">
      <o:idmap v:ext="edit" data="1"/>
    </o:shapelayout>
  </w:shapeDefaults>
  <w:decimalSymbol w:val=","/>
  <w:listSeparator w:val=";"/>
  <w14:docId w14:val="19CB1A1B"/>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 w:type="paragraph" w:customStyle="1" w:styleId="Default">
    <w:name w:val="Default"/>
    <w:rsid w:val="00640A49"/>
    <w:pPr>
      <w:autoSpaceDE w:val="0"/>
      <w:autoSpaceDN w:val="0"/>
      <w:adjustRightInd w:val="0"/>
    </w:pPr>
    <w:rPr>
      <w:rFonts w:ascii="Arial" w:hAnsi="Arial" w:cs="Arial"/>
      <w:color w:val="000000"/>
      <w:sz w:val="24"/>
      <w:szCs w:val="24"/>
    </w:rPr>
  </w:style>
  <w:style w:type="character" w:styleId="Erwhnung">
    <w:name w:val="Mention"/>
    <w:basedOn w:val="Absatz-Standardschriftart"/>
    <w:uiPriority w:val="99"/>
    <w:semiHidden/>
    <w:unhideWhenUsed/>
    <w:rsid w:val="000879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59FF-F786-4CE1-97AD-D94AB485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239</Words>
  <Characters>1507</Characters>
  <Application>Microsoft Office Word</Application>
  <DocSecurity>0</DocSecurity>
  <Lines>12</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4</cp:revision>
  <cp:lastPrinted>2017-04-26T09:09:00Z</cp:lastPrinted>
  <dcterms:created xsi:type="dcterms:W3CDTF">2017-04-26T09:10:00Z</dcterms:created>
  <dcterms:modified xsi:type="dcterms:W3CDTF">2017-04-26T09:14:00Z</dcterms:modified>
</cp:coreProperties>
</file>